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C7B95B" w14:textId="77777777" w:rsidR="00E66C39" w:rsidRDefault="005510C7" w:rsidP="005510C7">
      <w:pPr>
        <w:pStyle w:val="Title"/>
        <w:jc w:val="center"/>
        <w:rPr>
          <w:color w:val="2E74B5" w:themeColor="accent1" w:themeShade="BF"/>
        </w:rPr>
      </w:pPr>
      <w:r w:rsidRPr="005510C7">
        <w:rPr>
          <w:color w:val="2E74B5" w:themeColor="accent1" w:themeShade="BF"/>
        </w:rPr>
        <w:t xml:space="preserve">CASE </w:t>
      </w:r>
      <w:r w:rsidR="00D96D16">
        <w:rPr>
          <w:color w:val="2E74B5" w:themeColor="accent1" w:themeShade="BF"/>
        </w:rPr>
        <w:t>Tool Demo</w:t>
      </w:r>
    </w:p>
    <w:p w14:paraId="068E47C1" w14:textId="0F1E9C52" w:rsidR="005510C7" w:rsidRDefault="00E66C39" w:rsidP="005510C7">
      <w:pPr>
        <w:pStyle w:val="Title"/>
        <w:jc w:val="center"/>
        <w:rPr>
          <w:color w:val="2E74B5" w:themeColor="accent1" w:themeShade="BF"/>
        </w:rPr>
      </w:pPr>
      <w:r w:rsidRPr="00E66C39">
        <w:rPr>
          <w:color w:val="2E74B5" w:themeColor="accent1" w:themeShade="BF"/>
          <w:sz w:val="44"/>
        </w:rPr>
        <w:t>Tool Assessment 2</w:t>
      </w:r>
    </w:p>
    <w:p w14:paraId="1B63761E" w14:textId="5EEF9E69" w:rsidR="00A55D68" w:rsidRPr="00A55D68" w:rsidRDefault="00A55D68" w:rsidP="00A55D68">
      <w:pPr>
        <w:jc w:val="center"/>
        <w:rPr>
          <w:sz w:val="28"/>
        </w:rPr>
      </w:pPr>
      <w:r w:rsidRPr="00A55D68">
        <w:rPr>
          <w:sz w:val="28"/>
        </w:rPr>
        <w:t>Collins</w:t>
      </w:r>
      <w:r w:rsidR="00AC1DD7">
        <w:rPr>
          <w:sz w:val="28"/>
        </w:rPr>
        <w:t xml:space="preserve"> Aerospace</w:t>
      </w:r>
      <w:r w:rsidRPr="00A55D68">
        <w:rPr>
          <w:sz w:val="28"/>
        </w:rPr>
        <w:t xml:space="preserve"> – </w:t>
      </w:r>
      <w:r w:rsidR="00E40DE7">
        <w:rPr>
          <w:sz w:val="28"/>
        </w:rPr>
        <w:t>TA2</w:t>
      </w:r>
    </w:p>
    <w:p w14:paraId="51B716A2" w14:textId="77777777" w:rsidR="00940E5F" w:rsidRDefault="00940E5F" w:rsidP="00940E5F">
      <w:pPr>
        <w:pStyle w:val="Heading1"/>
      </w:pPr>
      <w:r>
        <w:t>Introduction</w:t>
      </w:r>
    </w:p>
    <w:p w14:paraId="77EC37C0" w14:textId="30F45F9A" w:rsidR="009A43F3" w:rsidRDefault="000F088F" w:rsidP="000F088F">
      <w:r>
        <w:t xml:space="preserve">In order to gain alignment around tool interfaces and interoperability, we </w:t>
      </w:r>
      <w:r w:rsidR="00FD1EF0">
        <w:t xml:space="preserve">have developed </w:t>
      </w:r>
      <w:r>
        <w:t xml:space="preserve">a simple example architecture of a UAV surveillance system.  In </w:t>
      </w:r>
      <w:r w:rsidR="009A43F3">
        <w:t>our</w:t>
      </w:r>
      <w:r>
        <w:t xml:space="preserve"> scenario, </w:t>
      </w:r>
      <w:r w:rsidR="009A43F3">
        <w:t>a UAV is used to conduct surveillance over a specified region.  A</w:t>
      </w:r>
      <w:r>
        <w:t xml:space="preserve"> ground station transmits a </w:t>
      </w:r>
      <w:r w:rsidR="00FD1EF0">
        <w:t xml:space="preserve">surveillance region </w:t>
      </w:r>
      <w:r>
        <w:t xml:space="preserve">and flight pattern to a UAV, from which a flight mission is generated and executed by the flight controller.  </w:t>
      </w:r>
      <w:r w:rsidR="000D52E1">
        <w:t xml:space="preserve">The </w:t>
      </w:r>
      <w:r w:rsidR="00FD1EF0">
        <w:t xml:space="preserve">surveillance region </w:t>
      </w:r>
      <w:r w:rsidR="000D52E1">
        <w:t xml:space="preserve">may </w:t>
      </w:r>
      <w:r w:rsidR="00C31AE4">
        <w:t>be annotated with</w:t>
      </w:r>
      <w:r w:rsidR="000D52E1">
        <w:t xml:space="preserve"> no-fly zones and other features relevant to the mission.  The flight pattern is a description of the intended UAV behavior, such as </w:t>
      </w:r>
      <w:r w:rsidR="000D52E1" w:rsidRPr="000D52E1">
        <w:rPr>
          <w:i/>
        </w:rPr>
        <w:t>zig-zag across surveillance region</w:t>
      </w:r>
      <w:r w:rsidR="000D52E1">
        <w:t xml:space="preserve">, or </w:t>
      </w:r>
      <w:r w:rsidR="000D52E1" w:rsidRPr="000D52E1">
        <w:rPr>
          <w:i/>
        </w:rPr>
        <w:t xml:space="preserve">follow </w:t>
      </w:r>
      <w:r w:rsidR="00CA638A">
        <w:rPr>
          <w:i/>
        </w:rPr>
        <w:t>perimeter</w:t>
      </w:r>
      <w:r w:rsidR="000D52E1">
        <w:t>.  The Flight Planner on board the</w:t>
      </w:r>
      <w:r w:rsidR="00C31AE4">
        <w:t xml:space="preserve"> UAV</w:t>
      </w:r>
      <w:r w:rsidR="000D52E1">
        <w:t xml:space="preserve"> Mission Computer</w:t>
      </w:r>
      <w:r w:rsidR="00EA0824">
        <w:t xml:space="preserve"> takes the </w:t>
      </w:r>
      <w:r w:rsidR="003C5866">
        <w:t>surveillance region</w:t>
      </w:r>
      <w:r w:rsidR="00EA0824">
        <w:t xml:space="preserve"> and flight pattern input and generates the flight mission, which is a list of waypoints the UAV must follow.</w:t>
      </w:r>
      <w:r w:rsidR="00C31AE4">
        <w:t xml:space="preserve">  The </w:t>
      </w:r>
      <w:r w:rsidR="001E24F2">
        <w:t>Waypoint Manager passes the current window of waypoints</w:t>
      </w:r>
      <w:r w:rsidR="00C31AE4">
        <w:t xml:space="preserve"> to the UAV Flight Controller.</w:t>
      </w:r>
    </w:p>
    <w:p w14:paraId="3C23C2AD" w14:textId="77777777" w:rsidR="000F088F" w:rsidRDefault="000F088F" w:rsidP="000F088F">
      <w:r>
        <w:t xml:space="preserve">A high-level view of the system is illustrated </w:t>
      </w:r>
      <w:r w:rsidR="009C2DCB">
        <w:t xml:space="preserve">in </w:t>
      </w:r>
      <w:r w:rsidR="00093B80">
        <w:fldChar w:fldCharType="begin"/>
      </w:r>
      <w:r w:rsidR="00093B80">
        <w:instrText xml:space="preserve"> REF _Ref511391212 </w:instrText>
      </w:r>
      <w:r w:rsidR="00093B80">
        <w:fldChar w:fldCharType="separate"/>
      </w:r>
      <w:r w:rsidR="00D15823">
        <w:t xml:space="preserve">Figure </w:t>
      </w:r>
      <w:r w:rsidR="00D15823">
        <w:rPr>
          <w:noProof/>
        </w:rPr>
        <w:t>1</w:t>
      </w:r>
      <w:r w:rsidR="00093B80">
        <w:rPr>
          <w:noProof/>
        </w:rPr>
        <w:fldChar w:fldCharType="end"/>
      </w:r>
      <w:r>
        <w:t>.</w:t>
      </w:r>
    </w:p>
    <w:p w14:paraId="42F03F7D" w14:textId="77777777" w:rsidR="009C2DCB" w:rsidRDefault="000F088F" w:rsidP="009C2DCB">
      <w:pPr>
        <w:keepNext/>
      </w:pPr>
      <w:r>
        <w:rPr>
          <w:noProof/>
        </w:rPr>
        <w:drawing>
          <wp:inline distT="0" distB="0" distL="0" distR="0" wp14:anchorId="20D81AFC" wp14:editId="1D900127">
            <wp:extent cx="5768987" cy="186293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90220" cy="1869787"/>
                    </a:xfrm>
                    <a:prstGeom prst="rect">
                      <a:avLst/>
                    </a:prstGeom>
                    <a:noFill/>
                  </pic:spPr>
                </pic:pic>
              </a:graphicData>
            </a:graphic>
          </wp:inline>
        </w:drawing>
      </w:r>
    </w:p>
    <w:p w14:paraId="15C073AE" w14:textId="77777777" w:rsidR="000F088F" w:rsidRDefault="009C2DCB" w:rsidP="009C2DCB">
      <w:pPr>
        <w:pStyle w:val="Caption"/>
        <w:jc w:val="center"/>
      </w:pPr>
      <w:bookmarkStart w:id="0" w:name="_Ref511391212"/>
      <w:r>
        <w:t xml:space="preserve">Figure </w:t>
      </w:r>
      <w:r w:rsidR="007A1B1E">
        <w:rPr>
          <w:noProof/>
        </w:rPr>
        <w:fldChar w:fldCharType="begin"/>
      </w:r>
      <w:r w:rsidR="007A1B1E">
        <w:rPr>
          <w:noProof/>
        </w:rPr>
        <w:instrText xml:space="preserve"> SEQ Figure \* ARABIC </w:instrText>
      </w:r>
      <w:r w:rsidR="007A1B1E">
        <w:rPr>
          <w:noProof/>
        </w:rPr>
        <w:fldChar w:fldCharType="separate"/>
      </w:r>
      <w:r w:rsidR="00070906">
        <w:rPr>
          <w:noProof/>
        </w:rPr>
        <w:t>1</w:t>
      </w:r>
      <w:r w:rsidR="007A1B1E">
        <w:rPr>
          <w:noProof/>
        </w:rPr>
        <w:fldChar w:fldCharType="end"/>
      </w:r>
      <w:bookmarkEnd w:id="0"/>
      <w:r>
        <w:t>. Waypoint Navigation System</w:t>
      </w:r>
    </w:p>
    <w:p w14:paraId="33B2FBCB" w14:textId="77777777" w:rsidR="00940E5F" w:rsidRDefault="00940E5F" w:rsidP="00940E5F">
      <w:pPr>
        <w:pStyle w:val="Heading1"/>
      </w:pPr>
      <w:r>
        <w:t>Using CASE Tools to Develop a Waypoint Navigation System</w:t>
      </w:r>
    </w:p>
    <w:p w14:paraId="7472787A" w14:textId="77777777" w:rsidR="00D83F64" w:rsidRDefault="000F088F" w:rsidP="000F088F">
      <w:r>
        <w:t>To illustrate how we envision incorporating output from TA</w:t>
      </w:r>
      <w:r w:rsidR="0019539D">
        <w:t>s</w:t>
      </w:r>
      <w:r>
        <w:t xml:space="preserve"> 1-4 performers into a common engineering </w:t>
      </w:r>
      <w:r w:rsidR="009C1943">
        <w:t>framework</w:t>
      </w:r>
      <w:r>
        <w:t>, we present a hypothetical scenario about how our workflow and other CASE technologies could be used  by a TA6 performer.</w:t>
      </w:r>
      <w:r w:rsidR="0025354F">
        <w:t xml:space="preserve">  </w:t>
      </w:r>
      <w:r w:rsidR="0025354F">
        <w:fldChar w:fldCharType="begin"/>
      </w:r>
      <w:r w:rsidR="0025354F">
        <w:instrText xml:space="preserve"> REF _Ref511396452 \h </w:instrText>
      </w:r>
      <w:r w:rsidR="0025354F">
        <w:fldChar w:fldCharType="separate"/>
      </w:r>
      <w:r w:rsidR="001008F6">
        <w:t xml:space="preserve">Figure </w:t>
      </w:r>
      <w:r w:rsidR="001008F6">
        <w:rPr>
          <w:noProof/>
        </w:rPr>
        <w:t>2</w:t>
      </w:r>
      <w:r w:rsidR="0025354F">
        <w:fldChar w:fldCharType="end"/>
      </w:r>
      <w:r w:rsidR="0025354F">
        <w:t xml:space="preserve"> </w:t>
      </w:r>
      <w:r w:rsidR="009C1943">
        <w:t>illustrates the TA interactions.</w:t>
      </w:r>
      <w:r>
        <w:t xml:space="preserve">  A TA6 systems engineer</w:t>
      </w:r>
      <w:r w:rsidR="009B76D2">
        <w:t>,</w:t>
      </w:r>
      <w:r>
        <w:t xml:space="preserve"> using the </w:t>
      </w:r>
      <w:r w:rsidR="00C80F32">
        <w:t>CASE</w:t>
      </w:r>
      <w:r>
        <w:t xml:space="preserve"> integrated tool suite</w:t>
      </w:r>
      <w:r w:rsidR="00C80F32">
        <w:t xml:space="preserve"> (TA5)</w:t>
      </w:r>
      <w:r w:rsidR="009B76D2">
        <w:t>,</w:t>
      </w:r>
      <w:r>
        <w:t xml:space="preserve"> plans to </w:t>
      </w:r>
      <w:r w:rsidR="009B76D2">
        <w:t xml:space="preserve">design a UAV </w:t>
      </w:r>
      <w:r w:rsidR="00184BDE">
        <w:t>waypoint navigation</w:t>
      </w:r>
      <w:r w:rsidR="009B76D2">
        <w:t xml:space="preserve"> system to be cyber-resilient (or</w:t>
      </w:r>
      <w:r w:rsidR="00940E5F">
        <w:t xml:space="preserve"> </w:t>
      </w:r>
      <w:r w:rsidR="00652677">
        <w:t xml:space="preserve">perhaps </w:t>
      </w:r>
      <w:r w:rsidR="00940E5F">
        <w:t>alternatively,</w:t>
      </w:r>
      <w:r w:rsidR="009B76D2">
        <w:t xml:space="preserve"> </w:t>
      </w:r>
      <w:r>
        <w:t xml:space="preserve">re-engineer </w:t>
      </w:r>
      <w:r w:rsidR="009B76D2">
        <w:t xml:space="preserve">an existing implementation </w:t>
      </w:r>
      <w:r>
        <w:t>to improve its cyber resiliency</w:t>
      </w:r>
      <w:r w:rsidR="009B76D2">
        <w:t>)</w:t>
      </w:r>
      <w:r w:rsidR="00652677">
        <w:t>.</w:t>
      </w:r>
    </w:p>
    <w:p w14:paraId="6684E970" w14:textId="77777777" w:rsidR="0025354F" w:rsidRDefault="0025354F" w:rsidP="0025354F">
      <w:pPr>
        <w:keepNext/>
        <w:jc w:val="center"/>
      </w:pPr>
      <w:r>
        <w:rPr>
          <w:noProof/>
        </w:rPr>
        <w:lastRenderedPageBreak/>
        <w:drawing>
          <wp:inline distT="0" distB="0" distL="0" distR="0" wp14:anchorId="3888F336" wp14:editId="78E72160">
            <wp:extent cx="4678680" cy="464868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00759" cy="4670623"/>
                    </a:xfrm>
                    <a:prstGeom prst="rect">
                      <a:avLst/>
                    </a:prstGeom>
                    <a:noFill/>
                  </pic:spPr>
                </pic:pic>
              </a:graphicData>
            </a:graphic>
          </wp:inline>
        </w:drawing>
      </w:r>
    </w:p>
    <w:p w14:paraId="13FC571D" w14:textId="77777777" w:rsidR="0025354F" w:rsidRDefault="0025354F" w:rsidP="0025354F">
      <w:pPr>
        <w:pStyle w:val="Caption"/>
        <w:jc w:val="center"/>
      </w:pPr>
      <w:bookmarkStart w:id="1" w:name="_Ref511396452"/>
      <w:r>
        <w:t xml:space="preserve">Figure </w:t>
      </w:r>
      <w:r w:rsidR="007A1B1E">
        <w:rPr>
          <w:noProof/>
        </w:rPr>
        <w:fldChar w:fldCharType="begin"/>
      </w:r>
      <w:r w:rsidR="007A1B1E">
        <w:rPr>
          <w:noProof/>
        </w:rPr>
        <w:instrText xml:space="preserve"> SEQ Figure \* ARABIC </w:instrText>
      </w:r>
      <w:r w:rsidR="007A1B1E">
        <w:rPr>
          <w:noProof/>
        </w:rPr>
        <w:fldChar w:fldCharType="separate"/>
      </w:r>
      <w:r w:rsidR="00070906">
        <w:rPr>
          <w:noProof/>
        </w:rPr>
        <w:t>2</w:t>
      </w:r>
      <w:r w:rsidR="007A1B1E">
        <w:rPr>
          <w:noProof/>
        </w:rPr>
        <w:fldChar w:fldCharType="end"/>
      </w:r>
      <w:bookmarkEnd w:id="1"/>
      <w:r>
        <w:t xml:space="preserve">. </w:t>
      </w:r>
      <w:r w:rsidRPr="001D595C">
        <w:t>Interactions between TA tools</w:t>
      </w:r>
    </w:p>
    <w:p w14:paraId="52A6BCD0" w14:textId="00F3FC96" w:rsidR="00C91AD7" w:rsidRDefault="00C80F32" w:rsidP="00501B51">
      <w:r>
        <w:t xml:space="preserve">The TA6 engineer starts with an architecture of the system.  </w:t>
      </w:r>
      <w:r w:rsidR="000F088F">
        <w:t xml:space="preserve">The architecture model </w:t>
      </w:r>
      <w:r>
        <w:t>is</w:t>
      </w:r>
      <w:r w:rsidR="000F088F">
        <w:t xml:space="preserve"> created using the TA2 architecture tool.</w:t>
      </w:r>
      <w:r w:rsidR="00A71B9F">
        <w:t xml:space="preserve"> </w:t>
      </w:r>
      <w:r w:rsidR="000F088F">
        <w:t xml:space="preserve"> </w:t>
      </w:r>
      <w:r w:rsidR="00E518AD">
        <w:t>Architecture development</w:t>
      </w:r>
      <w:r w:rsidR="009B76D2">
        <w:t xml:space="preserve"> </w:t>
      </w:r>
      <w:r w:rsidR="00E518AD">
        <w:t>is</w:t>
      </w:r>
      <w:r w:rsidR="009B76D2">
        <w:t xml:space="preserve"> an iterative process.</w:t>
      </w:r>
      <w:r w:rsidR="00D83F64">
        <w:t xml:space="preserve">  Initially, the system architecture will be driven from a set of high-level functional requirements</w:t>
      </w:r>
      <w:r w:rsidR="00E64302">
        <w:t xml:space="preserve"> (some of these requirements are included with our example)</w:t>
      </w:r>
      <w:r w:rsidR="00D83F64">
        <w:t>, or possibly generated from an existing behavioral model (i.e., Simulink).</w:t>
      </w:r>
      <w:r w:rsidR="009B76D2">
        <w:t xml:space="preserve">  </w:t>
      </w:r>
      <w:r w:rsidR="00C91AD7">
        <w:t>For this example, we have created an AADL model of a simple UAV waypoint navigation system architecture</w:t>
      </w:r>
      <w:r w:rsidR="0025354F">
        <w:t xml:space="preserve">, as pictured in </w:t>
      </w:r>
      <w:r w:rsidR="0025354F">
        <w:fldChar w:fldCharType="begin"/>
      </w:r>
      <w:r w:rsidR="0025354F">
        <w:instrText xml:space="preserve"> REF _Ref511396465 \h </w:instrText>
      </w:r>
      <w:r w:rsidR="0025354F">
        <w:fldChar w:fldCharType="separate"/>
      </w:r>
      <w:r w:rsidR="00D15823">
        <w:t xml:space="preserve">Figure </w:t>
      </w:r>
      <w:r w:rsidR="00D15823">
        <w:rPr>
          <w:noProof/>
        </w:rPr>
        <w:t>3</w:t>
      </w:r>
      <w:r w:rsidR="0025354F">
        <w:fldChar w:fldCharType="end"/>
      </w:r>
      <w:r w:rsidR="00C91AD7">
        <w:t>.</w:t>
      </w:r>
      <w:r w:rsidR="000F088F">
        <w:t xml:space="preserve"> </w:t>
      </w:r>
      <w:r w:rsidR="00501B51">
        <w:t xml:space="preserve"> This model has been extended in a number of ways since the July 2018 evaluation. It includes a more detailed description of the computing hardware. Components have been updated with properties indicating their security needs (for confidentiality, integrity, and availability). Information has been added about communication modalities used by the buses in the model.</w:t>
      </w:r>
    </w:p>
    <w:p w14:paraId="087DB281" w14:textId="3FB2E84F" w:rsidR="00755079" w:rsidRDefault="00755079" w:rsidP="0025354F">
      <w:pPr>
        <w:pStyle w:val="Caption"/>
        <w:jc w:val="center"/>
      </w:pPr>
      <w:bookmarkStart w:id="2" w:name="_Ref511396465"/>
      <w:r>
        <w:rPr>
          <w:noProof/>
        </w:rPr>
        <w:lastRenderedPageBreak/>
        <w:drawing>
          <wp:inline distT="0" distB="0" distL="0" distR="0" wp14:anchorId="448A7295" wp14:editId="603F7D68">
            <wp:extent cx="5761146" cy="51206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9853" cy="5163932"/>
                    </a:xfrm>
                    <a:prstGeom prst="rect">
                      <a:avLst/>
                    </a:prstGeom>
                    <a:noFill/>
                  </pic:spPr>
                </pic:pic>
              </a:graphicData>
            </a:graphic>
          </wp:inline>
        </w:drawing>
      </w:r>
    </w:p>
    <w:p w14:paraId="68B41EEF" w14:textId="77777777" w:rsidR="0025354F" w:rsidRDefault="0025354F" w:rsidP="0025354F">
      <w:pPr>
        <w:pStyle w:val="Caption"/>
        <w:jc w:val="center"/>
      </w:pPr>
      <w:r>
        <w:t xml:space="preserve">Figure </w:t>
      </w:r>
      <w:r w:rsidR="007A1B1E">
        <w:rPr>
          <w:noProof/>
        </w:rPr>
        <w:fldChar w:fldCharType="begin"/>
      </w:r>
      <w:r w:rsidR="007A1B1E">
        <w:rPr>
          <w:noProof/>
        </w:rPr>
        <w:instrText xml:space="preserve"> SEQ Figure \* ARABIC </w:instrText>
      </w:r>
      <w:r w:rsidR="007A1B1E">
        <w:rPr>
          <w:noProof/>
        </w:rPr>
        <w:fldChar w:fldCharType="separate"/>
      </w:r>
      <w:r w:rsidR="00070906">
        <w:rPr>
          <w:noProof/>
        </w:rPr>
        <w:t>3</w:t>
      </w:r>
      <w:r w:rsidR="007A1B1E">
        <w:rPr>
          <w:noProof/>
        </w:rPr>
        <w:fldChar w:fldCharType="end"/>
      </w:r>
      <w:bookmarkEnd w:id="2"/>
      <w:r>
        <w:t>. AADL model</w:t>
      </w:r>
      <w:r w:rsidR="002419E4">
        <w:t>. (a) Top-level system architecture; (b) UAV; (c) Mission Computer; (d) Software</w:t>
      </w:r>
    </w:p>
    <w:p w14:paraId="6113A7E4" w14:textId="77777777" w:rsidR="00CE0595" w:rsidRDefault="00CE0595" w:rsidP="000F088F">
      <w:r>
        <w:t xml:space="preserve">The architecture (and possibly the functional requirements that drive it) are </w:t>
      </w:r>
      <w:r w:rsidR="00C80F32">
        <w:t xml:space="preserve">then </w:t>
      </w:r>
      <w:r>
        <w:t>passed to TA1 tools.  The TA1 tools perform analyses that lead to the generation of cyber requirements.  The cyber requirements are consumed by TA2</w:t>
      </w:r>
      <w:r w:rsidR="00E518AD">
        <w:t xml:space="preserve"> tools</w:t>
      </w:r>
      <w:r>
        <w:t xml:space="preserve">, and the </w:t>
      </w:r>
      <w:r w:rsidR="00E518AD">
        <w:t xml:space="preserve">system </w:t>
      </w:r>
      <w:r>
        <w:t xml:space="preserve">architecture is modified </w:t>
      </w:r>
      <w:r w:rsidR="00945884">
        <w:t>in response</w:t>
      </w:r>
      <w:r>
        <w:t>.</w:t>
      </w:r>
      <w:r w:rsidR="00D84367">
        <w:t xml:space="preserve"> </w:t>
      </w:r>
      <w:r w:rsidR="00C80F32">
        <w:t xml:space="preserve">  This interaction between TA1 and TA2 may consist of multiple i</w:t>
      </w:r>
      <w:r w:rsidR="00E518AD">
        <w:t>tera</w:t>
      </w:r>
      <w:r w:rsidR="00C80F32">
        <w:t>tions until the refined architecture no longer results in generation of</w:t>
      </w:r>
      <w:r w:rsidR="0019539D">
        <w:t xml:space="preserve"> new cyber requirements from TA</w:t>
      </w:r>
      <w:r w:rsidR="00C80F32">
        <w:t>1.</w:t>
      </w:r>
      <w:r w:rsidR="00E41B0B">
        <w:t xml:space="preserve">  </w:t>
      </w:r>
    </w:p>
    <w:p w14:paraId="4A1CB357" w14:textId="77777777" w:rsidR="00CE0595" w:rsidRDefault="00CE0595" w:rsidP="000F088F">
      <w:r>
        <w:t xml:space="preserve">In the case where there are legacy </w:t>
      </w:r>
      <w:r w:rsidR="00CD0119">
        <w:t xml:space="preserve">software </w:t>
      </w:r>
      <w:r>
        <w:t xml:space="preserve">components that will be used </w:t>
      </w:r>
      <w:r w:rsidR="009F5FE3">
        <w:t>in the</w:t>
      </w:r>
      <w:r>
        <w:t xml:space="preserve"> implement</w:t>
      </w:r>
      <w:r w:rsidR="009F5FE3">
        <w:t>ation of</w:t>
      </w:r>
      <w:r>
        <w:t xml:space="preserve"> this system, </w:t>
      </w:r>
      <w:r w:rsidR="009F5FE3">
        <w:t xml:space="preserve">the TA2 design tool will determine which TA1 requirements are allocated to these legacy components and </w:t>
      </w:r>
      <w:r w:rsidR="0072438E">
        <w:t xml:space="preserve">TA3 tools will perform </w:t>
      </w:r>
      <w:r w:rsidR="00A208A5">
        <w:t xml:space="preserve">adaptations to the code and </w:t>
      </w:r>
      <w:r w:rsidR="0072438E">
        <w:t>analyses t</w:t>
      </w:r>
      <w:r w:rsidR="00A208A5">
        <w:t>hat</w:t>
      </w:r>
      <w:r w:rsidR="0072438E">
        <w:t xml:space="preserve"> verify the code satisfies the </w:t>
      </w:r>
      <w:r w:rsidR="00C80F32">
        <w:t xml:space="preserve">TA1 </w:t>
      </w:r>
      <w:r w:rsidR="0072438E">
        <w:t>cyber requirements.</w:t>
      </w:r>
      <w:r w:rsidR="00ED15D1">
        <w:t xml:space="preserve">  In our example, the Waypoint Manag</w:t>
      </w:r>
      <w:r w:rsidR="0099375F">
        <w:t>er (source code provided) is one such legacy component.</w:t>
      </w:r>
    </w:p>
    <w:p w14:paraId="4A18DE75" w14:textId="500BFB87" w:rsidR="0072438E" w:rsidRDefault="00880E11" w:rsidP="000F088F">
      <w:r>
        <w:t xml:space="preserve">The underlying </w:t>
      </w:r>
      <w:r w:rsidR="00844C6C">
        <w:t xml:space="preserve">formal </w:t>
      </w:r>
      <w:r>
        <w:t>analys</w:t>
      </w:r>
      <w:r w:rsidR="00912BA7">
        <w:t>i</w:t>
      </w:r>
      <w:r>
        <w:t>s engines that TAs 1-3 utilize will be provided by TA4.</w:t>
      </w:r>
      <w:r w:rsidR="00912BA7">
        <w:t xml:space="preserve">  These engines will provide feedback in the same semantic context that is being used at the design level.</w:t>
      </w:r>
    </w:p>
    <w:p w14:paraId="371AFDC7" w14:textId="77777777" w:rsidR="008E393A" w:rsidRDefault="00912BA7" w:rsidP="0025354F">
      <w:r>
        <w:lastRenderedPageBreak/>
        <w:t>TA</w:t>
      </w:r>
      <w:r w:rsidR="0019539D">
        <w:t>s</w:t>
      </w:r>
      <w:r>
        <w:t xml:space="preserve"> 1-4 tools will be integrated into a </w:t>
      </w:r>
      <w:r w:rsidR="009F5FE3">
        <w:t xml:space="preserve">holistic development </w:t>
      </w:r>
      <w:r>
        <w:t>framework</w:t>
      </w:r>
      <w:r w:rsidR="0019539D">
        <w:t xml:space="preserve"> (TA</w:t>
      </w:r>
      <w:r w:rsidR="009F5FE3">
        <w:t>5)</w:t>
      </w:r>
      <w:r>
        <w:t xml:space="preserve"> that will </w:t>
      </w:r>
      <w:r w:rsidR="00346E5C">
        <w:t>facilitate</w:t>
      </w:r>
      <w:r>
        <w:t xml:space="preserve"> tool interoperability</w:t>
      </w:r>
      <w:r w:rsidR="009F5FE3">
        <w:t xml:space="preserve"> </w:t>
      </w:r>
      <w:r>
        <w:t>and present the TA6 engineer with a useful cyber resilient systems development interface.</w:t>
      </w:r>
      <w:r w:rsidR="009B0AC0">
        <w:t xml:space="preserve">  The TA5 tool will </w:t>
      </w:r>
      <w:r w:rsidR="00346E5C">
        <w:t>enable the TA6 engineer to perform analyses on the system level, generate design assurance cases, and provide the appropriate mechanisms for building the system.</w:t>
      </w:r>
    </w:p>
    <w:p w14:paraId="3F8609BD" w14:textId="77777777" w:rsidR="00501B51" w:rsidRDefault="00501B51" w:rsidP="00501B51">
      <w:pPr>
        <w:pStyle w:val="Heading1"/>
      </w:pPr>
      <w:r>
        <w:t>Overview of the Demonstration</w:t>
      </w:r>
    </w:p>
    <w:p w14:paraId="14305F26" w14:textId="77777777" w:rsidR="00501B51" w:rsidRPr="00F33FA5" w:rsidRDefault="00501B51" w:rsidP="00501B51">
      <w:r>
        <w:fldChar w:fldCharType="begin"/>
      </w:r>
      <w:r>
        <w:instrText xml:space="preserve"> REF _Ref532284263 \h </w:instrText>
      </w:r>
      <w:r>
        <w:fldChar w:fldCharType="separate"/>
      </w:r>
      <w:r w:rsidR="001008F6">
        <w:t xml:space="preserve">Figure </w:t>
      </w:r>
      <w:r w:rsidR="001008F6">
        <w:rPr>
          <w:noProof/>
        </w:rPr>
        <w:t>4</w:t>
      </w:r>
      <w:r>
        <w:fldChar w:fldCharType="end"/>
      </w:r>
      <w:r>
        <w:t xml:space="preserve"> shows an overview of the software provided in the demonstration.  The yellow components are the tools and models associated with the TA2 cyber-resiliency transformations.  The blue components are the tools and models demonstrating the high-assurance filter inserted by the TA2 tools.  The orange component is a demonstration of a new remote attestation component that will be inserted by the TA2 tools.  The green components are the tools and models demonstrating our initial TA5 System Build capability.  </w:t>
      </w:r>
    </w:p>
    <w:p w14:paraId="1EBEE3DD" w14:textId="77777777" w:rsidR="00501B51" w:rsidRDefault="00501B51" w:rsidP="00501B51">
      <w:pPr>
        <w:keepNext/>
        <w:jc w:val="center"/>
      </w:pPr>
      <w:r>
        <w:rPr>
          <w:noProof/>
        </w:rPr>
        <w:drawing>
          <wp:inline distT="0" distB="0" distL="0" distR="0" wp14:anchorId="000C742F" wp14:editId="78D1EE3C">
            <wp:extent cx="5512923" cy="4547569"/>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4240" cy="4548656"/>
                    </a:xfrm>
                    <a:prstGeom prst="rect">
                      <a:avLst/>
                    </a:prstGeom>
                    <a:noFill/>
                  </pic:spPr>
                </pic:pic>
              </a:graphicData>
            </a:graphic>
          </wp:inline>
        </w:drawing>
      </w:r>
    </w:p>
    <w:p w14:paraId="1C384B76" w14:textId="77777777" w:rsidR="00501B51" w:rsidRDefault="00501B51" w:rsidP="00501B51">
      <w:pPr>
        <w:pStyle w:val="Caption"/>
        <w:jc w:val="center"/>
      </w:pPr>
      <w:bookmarkStart w:id="3" w:name="_Ref532284263"/>
      <w:r>
        <w:t xml:space="preserve">Figure </w:t>
      </w:r>
      <w:r>
        <w:fldChar w:fldCharType="begin"/>
      </w:r>
      <w:r>
        <w:instrText xml:space="preserve"> SEQ Figure \* ARABIC </w:instrText>
      </w:r>
      <w:r>
        <w:fldChar w:fldCharType="separate"/>
      </w:r>
      <w:r w:rsidR="00070906">
        <w:rPr>
          <w:noProof/>
        </w:rPr>
        <w:t>4</w:t>
      </w:r>
      <w:r>
        <w:fldChar w:fldCharType="end"/>
      </w:r>
      <w:bookmarkEnd w:id="3"/>
      <w:r>
        <w:t>.  Overview of the Demonstration software</w:t>
      </w:r>
    </w:p>
    <w:p w14:paraId="36B3ADDB" w14:textId="74A9D9B3" w:rsidR="00501B51" w:rsidRDefault="00501B51" w:rsidP="00501B51">
      <w:r>
        <w:t xml:space="preserve">At this point, the AADL-to-CAmkES system build software only supports a subset of our AADL models.  In phase 2 releases, this will be expanded to provide full coverage of the AADL models including the high-assurance filter and attestation components.  This will result in a single executable built from a single AADL model, as shown in </w:t>
      </w:r>
      <w:r>
        <w:fldChar w:fldCharType="begin"/>
      </w:r>
      <w:r>
        <w:instrText xml:space="preserve"> REF _Ref532284539 \h </w:instrText>
      </w:r>
      <w:r>
        <w:fldChar w:fldCharType="separate"/>
      </w:r>
      <w:r>
        <w:t xml:space="preserve">Figure </w:t>
      </w:r>
      <w:r>
        <w:rPr>
          <w:noProof/>
        </w:rPr>
        <w:t>5</w:t>
      </w:r>
      <w:r>
        <w:fldChar w:fldCharType="end"/>
      </w:r>
      <w:r w:rsidR="001008F6">
        <w:t>.</w:t>
      </w:r>
    </w:p>
    <w:p w14:paraId="2621890C" w14:textId="77777777" w:rsidR="00501B51" w:rsidRDefault="00501B51" w:rsidP="00501B51">
      <w:pPr>
        <w:keepNext/>
        <w:jc w:val="center"/>
      </w:pPr>
      <w:r>
        <w:rPr>
          <w:noProof/>
        </w:rPr>
        <w:lastRenderedPageBreak/>
        <w:drawing>
          <wp:inline distT="0" distB="0" distL="0" distR="0" wp14:anchorId="28AD78B9" wp14:editId="21FD1B50">
            <wp:extent cx="5705475" cy="424311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2643" cy="4241011"/>
                    </a:xfrm>
                    <a:prstGeom prst="rect">
                      <a:avLst/>
                    </a:prstGeom>
                    <a:noFill/>
                  </pic:spPr>
                </pic:pic>
              </a:graphicData>
            </a:graphic>
          </wp:inline>
        </w:drawing>
      </w:r>
    </w:p>
    <w:p w14:paraId="0332662A" w14:textId="6F9346B5" w:rsidR="00501B51" w:rsidRPr="00501B51" w:rsidRDefault="00501B51" w:rsidP="00501B51">
      <w:pPr>
        <w:jc w:val="center"/>
        <w:rPr>
          <w:i/>
          <w:sz w:val="18"/>
          <w:szCs w:val="18"/>
        </w:rPr>
      </w:pPr>
      <w:bookmarkStart w:id="4" w:name="_Ref532284539"/>
      <w:r w:rsidRPr="00501B51">
        <w:rPr>
          <w:i/>
          <w:sz w:val="18"/>
          <w:szCs w:val="18"/>
        </w:rPr>
        <w:t xml:space="preserve">Figure </w:t>
      </w:r>
      <w:r w:rsidRPr="00501B51">
        <w:rPr>
          <w:i/>
          <w:sz w:val="18"/>
          <w:szCs w:val="18"/>
        </w:rPr>
        <w:fldChar w:fldCharType="begin"/>
      </w:r>
      <w:r w:rsidRPr="00501B51">
        <w:rPr>
          <w:i/>
          <w:sz w:val="18"/>
          <w:szCs w:val="18"/>
        </w:rPr>
        <w:instrText xml:space="preserve"> SEQ Figure \* ARABIC </w:instrText>
      </w:r>
      <w:r w:rsidRPr="00501B51">
        <w:rPr>
          <w:i/>
          <w:sz w:val="18"/>
          <w:szCs w:val="18"/>
        </w:rPr>
        <w:fldChar w:fldCharType="separate"/>
      </w:r>
      <w:r w:rsidR="00070906">
        <w:rPr>
          <w:i/>
          <w:noProof/>
          <w:sz w:val="18"/>
          <w:szCs w:val="18"/>
        </w:rPr>
        <w:t>5</w:t>
      </w:r>
      <w:r w:rsidRPr="00501B51">
        <w:rPr>
          <w:i/>
          <w:sz w:val="18"/>
          <w:szCs w:val="18"/>
        </w:rPr>
        <w:fldChar w:fldCharType="end"/>
      </w:r>
      <w:bookmarkEnd w:id="4"/>
      <w:r w:rsidRPr="00501B51">
        <w:rPr>
          <w:i/>
          <w:sz w:val="18"/>
          <w:szCs w:val="18"/>
        </w:rPr>
        <w:t>.  Future integrated tool architecture.</w:t>
      </w:r>
    </w:p>
    <w:p w14:paraId="315D2057" w14:textId="77777777" w:rsidR="00501B51" w:rsidRDefault="00501B51" w:rsidP="00181B98">
      <w:pPr>
        <w:pStyle w:val="Heading1"/>
      </w:pPr>
    </w:p>
    <w:p w14:paraId="21869BE1" w14:textId="1FE58204" w:rsidR="00181B98" w:rsidRDefault="00181B98" w:rsidP="00181B98">
      <w:pPr>
        <w:pStyle w:val="Heading1"/>
      </w:pPr>
      <w:r>
        <w:t xml:space="preserve">Demonstration of </w:t>
      </w:r>
      <w:r w:rsidR="003C5866">
        <w:t xml:space="preserve">the </w:t>
      </w:r>
      <w:r w:rsidR="00FD1EF0">
        <w:t xml:space="preserve">TA2 </w:t>
      </w:r>
      <w:r>
        <w:t>Architecture Tool</w:t>
      </w:r>
    </w:p>
    <w:p w14:paraId="4416BF62" w14:textId="7F679BC4" w:rsidR="00C47F17" w:rsidRPr="00C47F17" w:rsidRDefault="00672753" w:rsidP="00C47F17">
      <w:pPr>
        <w:pStyle w:val="Heading2"/>
      </w:pPr>
      <w:r>
        <w:t>Overview</w:t>
      </w:r>
    </w:p>
    <w:p w14:paraId="37B8F8BB" w14:textId="2110297D" w:rsidR="00181B98" w:rsidRDefault="00181B98" w:rsidP="0025354F">
      <w:r>
        <w:t xml:space="preserve">To demonstrate our current status and progress on the project, we present a scenario using the simple example described above.  We start with an AADL architectural model of the UAS, as well as a set of system requirements that were used to derive the model (see </w:t>
      </w:r>
      <w:r w:rsidR="00093B80">
        <w:fldChar w:fldCharType="begin"/>
      </w:r>
      <w:r w:rsidR="00093B80">
        <w:instrText xml:space="preserve"> REF _Ref519171123 </w:instrText>
      </w:r>
      <w:r w:rsidR="00093B80">
        <w:fldChar w:fldCharType="separate"/>
      </w:r>
      <w:r w:rsidR="00D15823">
        <w:t xml:space="preserve">Table </w:t>
      </w:r>
      <w:r w:rsidR="00D15823">
        <w:rPr>
          <w:noProof/>
        </w:rPr>
        <w:t>1</w:t>
      </w:r>
      <w:r w:rsidR="00093B80">
        <w:rPr>
          <w:noProof/>
        </w:rPr>
        <w:fldChar w:fldCharType="end"/>
      </w:r>
      <w:r>
        <w:t>).  To ensure our model satisfies the requirements, we run the AGREE analysis tool and confirm that each requirement passes.</w:t>
      </w:r>
      <w:r w:rsidR="00225146">
        <w:t xml:space="preserve">  More information on AGREE can be found at:</w:t>
      </w:r>
    </w:p>
    <w:p w14:paraId="676B790F" w14:textId="6D0466B3" w:rsidR="00225146" w:rsidRDefault="00225146" w:rsidP="0025354F">
      <w:pPr>
        <w:rPr>
          <w:b/>
        </w:rPr>
      </w:pPr>
      <w:r w:rsidRPr="00225146">
        <w:rPr>
          <w:b/>
        </w:rPr>
        <w:t>http://loonwerks.com/tools/agree.html</w:t>
      </w:r>
    </w:p>
    <w:p w14:paraId="303B91B5" w14:textId="77777777" w:rsidR="00472D4A" w:rsidRPr="00225146" w:rsidRDefault="00472D4A" w:rsidP="0025354F">
      <w:pPr>
        <w:rPr>
          <w:b/>
        </w:rPr>
      </w:pPr>
    </w:p>
    <w:tbl>
      <w:tblPr>
        <w:tblStyle w:val="TableGrid"/>
        <w:tblW w:w="0" w:type="auto"/>
        <w:tblLook w:val="04A0" w:firstRow="1" w:lastRow="0" w:firstColumn="1" w:lastColumn="0" w:noHBand="0" w:noVBand="1"/>
      </w:tblPr>
      <w:tblGrid>
        <w:gridCol w:w="6835"/>
        <w:gridCol w:w="2515"/>
      </w:tblGrid>
      <w:tr w:rsidR="00E96F3B" w14:paraId="2F888310" w14:textId="77777777" w:rsidTr="00E96F3B">
        <w:tc>
          <w:tcPr>
            <w:tcW w:w="6835" w:type="dxa"/>
          </w:tcPr>
          <w:p w14:paraId="4E2AE783" w14:textId="77777777" w:rsidR="00E96F3B" w:rsidRPr="00E96F3B" w:rsidRDefault="00E96F3B" w:rsidP="0025354F">
            <w:pPr>
              <w:rPr>
                <w:b/>
              </w:rPr>
            </w:pPr>
            <w:r w:rsidRPr="00E96F3B">
              <w:rPr>
                <w:b/>
              </w:rPr>
              <w:t>Requirement</w:t>
            </w:r>
          </w:p>
        </w:tc>
        <w:tc>
          <w:tcPr>
            <w:tcW w:w="2515" w:type="dxa"/>
          </w:tcPr>
          <w:p w14:paraId="5F0074AA" w14:textId="77777777" w:rsidR="00E96F3B" w:rsidRPr="00E96F3B" w:rsidRDefault="00E96F3B" w:rsidP="0025354F">
            <w:pPr>
              <w:rPr>
                <w:b/>
              </w:rPr>
            </w:pPr>
            <w:r w:rsidRPr="00E96F3B">
              <w:rPr>
                <w:b/>
              </w:rPr>
              <w:t>Applies to</w:t>
            </w:r>
          </w:p>
        </w:tc>
      </w:tr>
      <w:tr w:rsidR="00E96F3B" w14:paraId="18FE089D" w14:textId="77777777" w:rsidTr="00E96F3B">
        <w:tc>
          <w:tcPr>
            <w:tcW w:w="6835" w:type="dxa"/>
          </w:tcPr>
          <w:p w14:paraId="2318C678" w14:textId="2C0B2A8A" w:rsidR="00E96F3B" w:rsidRDefault="00E96F3B" w:rsidP="006E07D6">
            <w:r w:rsidRPr="00E96F3B">
              <w:t xml:space="preserve">The </w:t>
            </w:r>
            <w:r w:rsidR="006E07D6">
              <w:t xml:space="preserve">Flight Planner shall receive a valid (authenticated) </w:t>
            </w:r>
            <w:r w:rsidRPr="00E96F3B">
              <w:t>command from the Ground Station</w:t>
            </w:r>
            <w:r>
              <w:t>.</w:t>
            </w:r>
          </w:p>
        </w:tc>
        <w:tc>
          <w:tcPr>
            <w:tcW w:w="2515" w:type="dxa"/>
          </w:tcPr>
          <w:p w14:paraId="0882B247" w14:textId="77777777" w:rsidR="00E96F3B" w:rsidRPr="00E96F3B" w:rsidRDefault="00E96F3B" w:rsidP="0025354F">
            <w:r>
              <w:t>Software</w:t>
            </w:r>
          </w:p>
        </w:tc>
      </w:tr>
      <w:tr w:rsidR="00E96F3B" w14:paraId="4F36DDD1" w14:textId="77777777" w:rsidTr="00E96F3B">
        <w:tc>
          <w:tcPr>
            <w:tcW w:w="6835" w:type="dxa"/>
          </w:tcPr>
          <w:p w14:paraId="649D3910" w14:textId="77777777" w:rsidR="00E96F3B" w:rsidRDefault="00E96F3B" w:rsidP="0025354F">
            <w:r w:rsidRPr="00E96F3B">
              <w:t>The Flight Planner shall generate a valid mission</w:t>
            </w:r>
            <w:r>
              <w:t>.</w:t>
            </w:r>
          </w:p>
        </w:tc>
        <w:tc>
          <w:tcPr>
            <w:tcW w:w="2515" w:type="dxa"/>
          </w:tcPr>
          <w:p w14:paraId="7EA30655" w14:textId="77777777" w:rsidR="00E96F3B" w:rsidRPr="00E96F3B" w:rsidRDefault="00E96F3B" w:rsidP="0025354F">
            <w:r>
              <w:t>Software</w:t>
            </w:r>
          </w:p>
        </w:tc>
      </w:tr>
      <w:tr w:rsidR="00E96F3B" w14:paraId="1D009AE8" w14:textId="77777777" w:rsidTr="00E96F3B">
        <w:tc>
          <w:tcPr>
            <w:tcW w:w="6835" w:type="dxa"/>
          </w:tcPr>
          <w:p w14:paraId="06E88D58" w14:textId="77777777" w:rsidR="00E96F3B" w:rsidRDefault="00E96F3B" w:rsidP="00E96F3B">
            <w:r w:rsidRPr="00E96F3B">
              <w:t>The Waypoint Manager shall output a well-formed mission window</w:t>
            </w:r>
            <w:r>
              <w:t>.</w:t>
            </w:r>
          </w:p>
        </w:tc>
        <w:tc>
          <w:tcPr>
            <w:tcW w:w="2515" w:type="dxa"/>
          </w:tcPr>
          <w:p w14:paraId="22832A75" w14:textId="77777777" w:rsidR="00E96F3B" w:rsidRPr="00E96F3B" w:rsidRDefault="00E96F3B" w:rsidP="00E96F3B">
            <w:r>
              <w:t>Software</w:t>
            </w:r>
          </w:p>
        </w:tc>
      </w:tr>
      <w:tr w:rsidR="00E96F3B" w14:paraId="5C8DB7C5" w14:textId="77777777" w:rsidTr="00E96F3B">
        <w:tc>
          <w:tcPr>
            <w:tcW w:w="6835" w:type="dxa"/>
          </w:tcPr>
          <w:p w14:paraId="3B4365F0" w14:textId="77777777" w:rsidR="00E96F3B" w:rsidRDefault="00E96F3B" w:rsidP="0025354F">
            <w:r w:rsidRPr="00E96F3B">
              <w:lastRenderedPageBreak/>
              <w:t>A CRC shall be appended to the message to determine message correctness</w:t>
            </w:r>
            <w:r>
              <w:t>.</w:t>
            </w:r>
          </w:p>
        </w:tc>
        <w:tc>
          <w:tcPr>
            <w:tcW w:w="2515" w:type="dxa"/>
          </w:tcPr>
          <w:p w14:paraId="23AA6FBF" w14:textId="77777777" w:rsidR="00E96F3B" w:rsidRPr="00E96F3B" w:rsidRDefault="00E96F3B" w:rsidP="0025354F">
            <w:r>
              <w:t>Software</w:t>
            </w:r>
          </w:p>
        </w:tc>
      </w:tr>
      <w:tr w:rsidR="00E96F3B" w14:paraId="73EC0160" w14:textId="77777777" w:rsidTr="00E96F3B">
        <w:tc>
          <w:tcPr>
            <w:tcW w:w="6835" w:type="dxa"/>
          </w:tcPr>
          <w:p w14:paraId="43CFE20C" w14:textId="3EC40350" w:rsidR="00E96F3B" w:rsidRDefault="00E96F3B" w:rsidP="00CE3578">
            <w:r w:rsidRPr="00E96F3B">
              <w:t xml:space="preserve">The Mission Computer shall only </w:t>
            </w:r>
            <w:r w:rsidR="00CE3578">
              <w:t>process</w:t>
            </w:r>
            <w:r w:rsidRPr="00E96F3B">
              <w:t xml:space="preserve"> </w:t>
            </w:r>
            <w:r w:rsidR="00CE3578">
              <w:t>messages</w:t>
            </w:r>
            <w:r w:rsidRPr="00E96F3B">
              <w:t xml:space="preserve"> from the Ground Station</w:t>
            </w:r>
            <w:r w:rsidR="00CE3578">
              <w:t xml:space="preserve"> intended for it</w:t>
            </w:r>
          </w:p>
        </w:tc>
        <w:tc>
          <w:tcPr>
            <w:tcW w:w="2515" w:type="dxa"/>
          </w:tcPr>
          <w:p w14:paraId="191FCC44" w14:textId="77777777" w:rsidR="00E96F3B" w:rsidRDefault="00E96F3B" w:rsidP="0025354F">
            <w:r>
              <w:t>Mission Computer</w:t>
            </w:r>
          </w:p>
        </w:tc>
      </w:tr>
      <w:tr w:rsidR="00E96F3B" w14:paraId="7CA1EF7B" w14:textId="77777777" w:rsidTr="00E96F3B">
        <w:tc>
          <w:tcPr>
            <w:tcW w:w="6835" w:type="dxa"/>
          </w:tcPr>
          <w:p w14:paraId="3FFDB450" w14:textId="77777777" w:rsidR="00E96F3B" w:rsidRDefault="00E96F3B" w:rsidP="0025354F">
            <w:r w:rsidRPr="00E96F3B">
              <w:t>The Mission Computer shall output a valid mission window to the Flight Controller</w:t>
            </w:r>
          </w:p>
        </w:tc>
        <w:tc>
          <w:tcPr>
            <w:tcW w:w="2515" w:type="dxa"/>
          </w:tcPr>
          <w:p w14:paraId="02FB4565" w14:textId="77777777" w:rsidR="00E96F3B" w:rsidRDefault="00E96F3B" w:rsidP="00E96F3B">
            <w:pPr>
              <w:keepNext/>
            </w:pPr>
            <w:r>
              <w:t>Mission Computer</w:t>
            </w:r>
          </w:p>
        </w:tc>
      </w:tr>
    </w:tbl>
    <w:p w14:paraId="6B6D3FF0" w14:textId="77777777" w:rsidR="00E96F3B" w:rsidRDefault="00E96F3B" w:rsidP="00E96F3B">
      <w:pPr>
        <w:pStyle w:val="Caption"/>
        <w:jc w:val="center"/>
      </w:pPr>
      <w:bookmarkStart w:id="5" w:name="_Ref519171123"/>
      <w:r>
        <w:t xml:space="preserve">Table </w:t>
      </w:r>
      <w:r w:rsidR="007A1B1E">
        <w:rPr>
          <w:noProof/>
        </w:rPr>
        <w:fldChar w:fldCharType="begin"/>
      </w:r>
      <w:r w:rsidR="007A1B1E">
        <w:rPr>
          <w:noProof/>
        </w:rPr>
        <w:instrText xml:space="preserve"> SEQ Table \* ARABIC </w:instrText>
      </w:r>
      <w:r w:rsidR="007A1B1E">
        <w:rPr>
          <w:noProof/>
        </w:rPr>
        <w:fldChar w:fldCharType="separate"/>
      </w:r>
      <w:r w:rsidR="00D15823">
        <w:rPr>
          <w:noProof/>
        </w:rPr>
        <w:t>1</w:t>
      </w:r>
      <w:r w:rsidR="007A1B1E">
        <w:rPr>
          <w:noProof/>
        </w:rPr>
        <w:fldChar w:fldCharType="end"/>
      </w:r>
      <w:bookmarkEnd w:id="5"/>
      <w:r>
        <w:t>. UAS Requirements</w:t>
      </w:r>
    </w:p>
    <w:p w14:paraId="593ACD80" w14:textId="00BFE883" w:rsidR="00181B98" w:rsidRDefault="00205B52" w:rsidP="0025354F">
      <w:r>
        <w:t>Because</w:t>
      </w:r>
      <w:r w:rsidR="00181B98">
        <w:t xml:space="preserve"> there may be gaps in our requirement specification, especially with respect to cyber-security</w:t>
      </w:r>
      <w:r>
        <w:t>,</w:t>
      </w:r>
      <w:r w:rsidR="00181B98">
        <w:t xml:space="preserve"> </w:t>
      </w:r>
      <w:r>
        <w:t xml:space="preserve">we </w:t>
      </w:r>
      <w:r w:rsidR="00E96F3B">
        <w:t>call the TA1 tool to analyze the model and provide additional cyber requirements.</w:t>
      </w:r>
      <w:r w:rsidR="00181B98">
        <w:t xml:space="preserve"> </w:t>
      </w:r>
      <w:r w:rsidR="00E96F3B">
        <w:t xml:space="preserve"> For our demo, we assume the TA1 tool generated the following cyber requirement</w:t>
      </w:r>
      <w:r w:rsidR="00CE3578">
        <w:t>s</w:t>
      </w:r>
      <w:r w:rsidR="00E96F3B">
        <w:t>:</w:t>
      </w:r>
    </w:p>
    <w:p w14:paraId="37A5D7C8" w14:textId="7053EF37" w:rsidR="00CE3578" w:rsidRPr="00E96F3B" w:rsidRDefault="00CE3578" w:rsidP="00CE3578">
      <w:pPr>
        <w:rPr>
          <w:b/>
        </w:rPr>
      </w:pPr>
      <w:r>
        <w:rPr>
          <w:b/>
        </w:rPr>
        <w:t>The Flight Planner shall receive messages from a trusted Ground Station.</w:t>
      </w:r>
    </w:p>
    <w:p w14:paraId="3FEA9652" w14:textId="77777777" w:rsidR="00181B98" w:rsidRDefault="00181B98" w:rsidP="0025354F">
      <w:pPr>
        <w:rPr>
          <w:b/>
        </w:rPr>
      </w:pPr>
      <w:r w:rsidRPr="00E96F3B">
        <w:rPr>
          <w:b/>
        </w:rPr>
        <w:t>The Flight Planner shall receive a well-formed command from the Ground Station.</w:t>
      </w:r>
    </w:p>
    <w:p w14:paraId="25959411" w14:textId="41D8E865" w:rsidR="00E96F3B" w:rsidRDefault="00E96F3B" w:rsidP="0025354F">
      <w:r>
        <w:t>Although we initially designed the system to reject unauthenticated messages, we did not consider malformed messages.</w:t>
      </w:r>
      <w:r w:rsidR="008B5B6C">
        <w:t xml:space="preserve">  Adding th</w:t>
      </w:r>
      <w:r w:rsidR="009C4912">
        <w:t>ese</w:t>
      </w:r>
      <w:r w:rsidR="008B5B6C">
        <w:t xml:space="preserve"> requirement</w:t>
      </w:r>
      <w:r w:rsidR="009C4912">
        <w:t>s</w:t>
      </w:r>
      <w:r w:rsidR="008B5B6C">
        <w:t xml:space="preserve"> as AGREE contract</w:t>
      </w:r>
      <w:r w:rsidR="009C4912">
        <w:t>s</w:t>
      </w:r>
      <w:r w:rsidR="008B5B6C">
        <w:t xml:space="preserve"> will cause the AGREE analysis to fail because there is nothing in the model that addresses </w:t>
      </w:r>
      <w:r w:rsidR="009C4912">
        <w:t xml:space="preserve">either trustworthiness or </w:t>
      </w:r>
      <w:r w:rsidR="008B5B6C">
        <w:t>well-formedness.</w:t>
      </w:r>
    </w:p>
    <w:p w14:paraId="765E2691" w14:textId="303F315D" w:rsidR="008B5B6C" w:rsidRDefault="008B5B6C" w:rsidP="0025354F">
      <w:r>
        <w:t>To address this, we</w:t>
      </w:r>
      <w:r w:rsidR="009C4912">
        <w:t xml:space="preserve"> perform</w:t>
      </w:r>
      <w:r>
        <w:t xml:space="preserve"> </w:t>
      </w:r>
      <w:r w:rsidR="00672753">
        <w:t>transform</w:t>
      </w:r>
      <w:r w:rsidR="009C4912">
        <w:t>ations on</w:t>
      </w:r>
      <w:r w:rsidR="00672753">
        <w:t xml:space="preserve"> the model to </w:t>
      </w:r>
      <w:r>
        <w:t xml:space="preserve">add special </w:t>
      </w:r>
      <w:r w:rsidR="009C4912">
        <w:t>CASE</w:t>
      </w:r>
      <w:r>
        <w:t xml:space="preserve"> component</w:t>
      </w:r>
      <w:r w:rsidR="009C4912">
        <w:t>s</w:t>
      </w:r>
      <w:r>
        <w:t xml:space="preserve"> </w:t>
      </w:r>
      <w:r w:rsidR="009C4912">
        <w:t xml:space="preserve">(such as an </w:t>
      </w:r>
      <w:r w:rsidR="009C4912" w:rsidRPr="009C4912">
        <w:rPr>
          <w:i/>
        </w:rPr>
        <w:t>attestation manager</w:t>
      </w:r>
      <w:r w:rsidR="009C4912">
        <w:t xml:space="preserve"> and a</w:t>
      </w:r>
      <w:r>
        <w:t xml:space="preserve"> </w:t>
      </w:r>
      <w:r w:rsidRPr="008B5B6C">
        <w:rPr>
          <w:i/>
        </w:rPr>
        <w:t>filter</w:t>
      </w:r>
      <w:r w:rsidR="009C4912">
        <w:t>)</w:t>
      </w:r>
      <w:r>
        <w:t xml:space="preserve"> that enable us to specify the structure of acceptable messages, and the corresponding implementation will prevent malformed</w:t>
      </w:r>
      <w:r w:rsidR="00EE145A">
        <w:t xml:space="preserve"> or untrusted</w:t>
      </w:r>
      <w:r>
        <w:t xml:space="preserve"> messages from reaching their destination.  The TA2 Architecture tool </w:t>
      </w:r>
      <w:r w:rsidR="00DA6E9D">
        <w:t>will provide a</w:t>
      </w:r>
      <w:r>
        <w:t xml:space="preserve"> mechanism for inserting the </w:t>
      </w:r>
      <w:r w:rsidR="00EE145A">
        <w:t>CASE</w:t>
      </w:r>
      <w:r>
        <w:t xml:space="preserve"> component</w:t>
      </w:r>
      <w:r w:rsidR="00EE145A">
        <w:t>s</w:t>
      </w:r>
      <w:r>
        <w:t xml:space="preserve"> into the desired location </w:t>
      </w:r>
      <w:r w:rsidR="00EE145A">
        <w:t>in the architecture</w:t>
      </w:r>
      <w:r>
        <w:t xml:space="preserve">.  The </w:t>
      </w:r>
      <w:r w:rsidR="00EE145A">
        <w:t>CASE</w:t>
      </w:r>
      <w:r>
        <w:t xml:space="preserve"> component</w:t>
      </w:r>
      <w:r w:rsidR="00EE145A">
        <w:t>s</w:t>
      </w:r>
      <w:r>
        <w:t xml:space="preserve"> already ha</w:t>
      </w:r>
      <w:r w:rsidR="00EE145A">
        <w:t>ve</w:t>
      </w:r>
      <w:r>
        <w:t xml:space="preserve"> the necessary AGREE guarantee</w:t>
      </w:r>
      <w:r w:rsidR="00EE145A">
        <w:t>s</w:t>
      </w:r>
      <w:r>
        <w:t xml:space="preserve"> embedded that will satisfy the requirement.  After adding the </w:t>
      </w:r>
      <w:r w:rsidR="00EE145A">
        <w:t>components</w:t>
      </w:r>
      <w:r>
        <w:t xml:space="preserve"> to the model, we can run the AGREE analysis again and verify that all requirements pass.</w:t>
      </w:r>
    </w:p>
    <w:p w14:paraId="07E9A9F3" w14:textId="0C54CB0B" w:rsidR="00426BF7" w:rsidRDefault="00205B52" w:rsidP="00426BF7">
      <w:r>
        <w:t xml:space="preserve">When </w:t>
      </w:r>
      <w:r w:rsidR="00426BF7">
        <w:t>we are convinced that the architecture satisfies the requirements, we can integrate and build the system.</w:t>
      </w:r>
    </w:p>
    <w:p w14:paraId="14FA7314" w14:textId="623C652E" w:rsidR="008B5B6C" w:rsidRDefault="00426BF7" w:rsidP="0025354F">
      <w:r>
        <w:t>Finally</w:t>
      </w:r>
      <w:r w:rsidR="008B5B6C">
        <w:t>, we can generate an assurance case</w:t>
      </w:r>
      <w:r>
        <w:t xml:space="preserve"> using the Resolute tool</w:t>
      </w:r>
      <w:r w:rsidR="008B5B6C">
        <w:t xml:space="preserve"> to give ourselves confidence in the system design</w:t>
      </w:r>
      <w:r>
        <w:t xml:space="preserve"> and implementation</w:t>
      </w:r>
      <w:r w:rsidR="008B5B6C">
        <w:t>.  The assurance case may contain information and artifacts that are not easily expressed as formal requirements.</w:t>
      </w:r>
      <w:r>
        <w:t xml:space="preserve">  More information on Resolute can be found at:</w:t>
      </w:r>
    </w:p>
    <w:p w14:paraId="42D43685" w14:textId="42027FE2" w:rsidR="00426BF7" w:rsidRPr="00426BF7" w:rsidRDefault="00426BF7" w:rsidP="0025354F">
      <w:pPr>
        <w:rPr>
          <w:b/>
        </w:rPr>
      </w:pPr>
      <w:r w:rsidRPr="00426BF7">
        <w:rPr>
          <w:b/>
        </w:rPr>
        <w:t>http://loonwerks.com/tools/resolute.html</w:t>
      </w:r>
    </w:p>
    <w:p w14:paraId="29BBC517" w14:textId="77777777" w:rsidR="0079501F" w:rsidRDefault="00C47F17" w:rsidP="00C47F17">
      <w:pPr>
        <w:pStyle w:val="Heading2"/>
      </w:pPr>
      <w:r>
        <w:t>Step-by-step Demonstration</w:t>
      </w:r>
    </w:p>
    <w:p w14:paraId="66DCA463" w14:textId="77777777" w:rsidR="001008F6" w:rsidRDefault="001008F6" w:rsidP="0025354F">
      <w:pPr>
        <w:rPr>
          <w:b/>
        </w:rPr>
      </w:pPr>
      <w:r w:rsidRPr="001008F6">
        <w:rPr>
          <w:b/>
        </w:rPr>
        <w:t xml:space="preserve">NOTE: </w:t>
      </w:r>
      <w:r w:rsidR="00C47F17" w:rsidRPr="001008F6">
        <w:rPr>
          <w:b/>
        </w:rPr>
        <w:t>All necessary tools and files are provided on the VM.</w:t>
      </w:r>
      <w:r w:rsidR="00D15B03" w:rsidRPr="001008F6">
        <w:rPr>
          <w:b/>
        </w:rPr>
        <w:t xml:space="preserve">  The OS password is “aerospace”.</w:t>
      </w:r>
      <w:r w:rsidR="00C47F17" w:rsidRPr="001008F6">
        <w:rPr>
          <w:b/>
        </w:rPr>
        <w:t xml:space="preserve">  </w:t>
      </w:r>
    </w:p>
    <w:p w14:paraId="5D34B7D0" w14:textId="77777777" w:rsidR="001008F6" w:rsidRDefault="001008F6" w:rsidP="001008F6">
      <w:pPr>
        <w:rPr>
          <w:b/>
        </w:rPr>
      </w:pPr>
      <w:r w:rsidRPr="004D18D6">
        <w:rPr>
          <w:b/>
        </w:rPr>
        <w:t xml:space="preserve">NOTE: If at any time you wish to start over, the reset_models script will reset the AADL files in the CASE_Simple_Example_V2 directory to their initial state.  </w:t>
      </w:r>
      <w:r>
        <w:rPr>
          <w:b/>
        </w:rPr>
        <w:t>In addition, copies of the Initial (Model A) and Resilient (Model B) are on the Desktop.</w:t>
      </w:r>
    </w:p>
    <w:p w14:paraId="2384BB67" w14:textId="427D505D" w:rsidR="00C47F17" w:rsidRDefault="00C47F17" w:rsidP="0025354F">
      <w:r>
        <w:t>To start</w:t>
      </w:r>
      <w:r w:rsidR="001008F6">
        <w:t xml:space="preserve"> the demo</w:t>
      </w:r>
      <w:r>
        <w:t xml:space="preserve">, </w:t>
      </w:r>
      <w:r w:rsidR="001008F6">
        <w:t xml:space="preserve">open the files explorer on the left icon bar, navigate to Home/osate2-develop/eclipse/, and </w:t>
      </w:r>
      <w:r w:rsidR="00672753">
        <w:t xml:space="preserve">launch Eclipse by clicking on the eclipse </w:t>
      </w:r>
      <w:r w:rsidR="000100D3">
        <w:t xml:space="preserve">(see </w:t>
      </w:r>
      <w:r w:rsidR="00070906">
        <w:fldChar w:fldCharType="begin"/>
      </w:r>
      <w:r w:rsidR="00070906">
        <w:instrText xml:space="preserve"> REF _Ref532316854 \h </w:instrText>
      </w:r>
      <w:r w:rsidR="00070906">
        <w:fldChar w:fldCharType="separate"/>
      </w:r>
      <w:r w:rsidR="00070906">
        <w:t xml:space="preserve">Figure </w:t>
      </w:r>
      <w:r w:rsidR="00070906">
        <w:rPr>
          <w:noProof/>
        </w:rPr>
        <w:t>6</w:t>
      </w:r>
      <w:r w:rsidR="00070906">
        <w:fldChar w:fldCharType="end"/>
      </w:r>
      <w:r w:rsidR="000100D3">
        <w:t>)</w:t>
      </w:r>
      <w:r w:rsidR="00374301">
        <w:t>.  T</w:t>
      </w:r>
      <w:r w:rsidR="000100D3">
        <w:t xml:space="preserve">he OSATE project source, including the Collins CASE contribution will be loaded by default.  Launch OSATE by clicking on the </w:t>
      </w:r>
      <w:r w:rsidR="00070906">
        <w:t>Run</w:t>
      </w:r>
      <w:r w:rsidR="000100D3">
        <w:t xml:space="preserve"> icon (shown in </w:t>
      </w:r>
      <w:r w:rsidR="00070906">
        <w:fldChar w:fldCharType="begin"/>
      </w:r>
      <w:r w:rsidR="00070906">
        <w:instrText xml:space="preserve"> REF _Ref532317110 \h </w:instrText>
      </w:r>
      <w:r w:rsidR="00070906">
        <w:fldChar w:fldCharType="separate"/>
      </w:r>
      <w:r w:rsidR="00070906">
        <w:t xml:space="preserve">Figure </w:t>
      </w:r>
      <w:r w:rsidR="00070906">
        <w:rPr>
          <w:noProof/>
        </w:rPr>
        <w:t>7</w:t>
      </w:r>
      <w:r w:rsidR="00070906">
        <w:fldChar w:fldCharType="end"/>
      </w:r>
      <w:r w:rsidR="000100D3">
        <w:t>).  In future versions, building OSATE will not be necessary, and CASE tools will be integrated directly with the standalone OSATE application.</w:t>
      </w:r>
      <w:r>
        <w:t xml:space="preserve">  OSATE</w:t>
      </w:r>
      <w:r w:rsidR="000100D3">
        <w:t xml:space="preserve"> is</w:t>
      </w:r>
      <w:r>
        <w:t xml:space="preserve"> a tool for architecture modeling </w:t>
      </w:r>
      <w:r>
        <w:lastRenderedPageBreak/>
        <w:t xml:space="preserve">and analysis.  </w:t>
      </w:r>
      <w:r w:rsidR="000100D3">
        <w:t xml:space="preserve">Because </w:t>
      </w:r>
      <w:r>
        <w:t xml:space="preserve">OSATE runs on the eclipse framework, we </w:t>
      </w:r>
      <w:r w:rsidR="000100D3">
        <w:t xml:space="preserve">use this for development of our CASE tools to </w:t>
      </w:r>
      <w:r>
        <w:t xml:space="preserve">take advantage of </w:t>
      </w:r>
      <w:r w:rsidR="000100D3">
        <w:t>its tight integration capabilities via plugins</w:t>
      </w:r>
      <w:r>
        <w:t>.</w:t>
      </w:r>
    </w:p>
    <w:p w14:paraId="317E156E" w14:textId="77777777" w:rsidR="00070906" w:rsidRDefault="001008F6" w:rsidP="00070906">
      <w:pPr>
        <w:keepNext/>
      </w:pPr>
      <w:r>
        <w:rPr>
          <w:b/>
          <w:noProof/>
        </w:rPr>
        <w:drawing>
          <wp:inline distT="0" distB="0" distL="0" distR="0" wp14:anchorId="7E074FDD" wp14:editId="08A2B4D5">
            <wp:extent cx="5877560" cy="3383983"/>
            <wp:effectExtent l="0" t="0" r="889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84490" cy="3387973"/>
                    </a:xfrm>
                    <a:prstGeom prst="rect">
                      <a:avLst/>
                    </a:prstGeom>
                    <a:noFill/>
                  </pic:spPr>
                </pic:pic>
              </a:graphicData>
            </a:graphic>
          </wp:inline>
        </w:drawing>
      </w:r>
    </w:p>
    <w:p w14:paraId="12846B23" w14:textId="69E1D1D6" w:rsidR="001008F6" w:rsidRPr="004D18D6" w:rsidRDefault="00070906" w:rsidP="00070906">
      <w:pPr>
        <w:pStyle w:val="Caption"/>
        <w:jc w:val="center"/>
        <w:rPr>
          <w:b/>
        </w:rPr>
      </w:pPr>
      <w:bookmarkStart w:id="6" w:name="_Ref532316854"/>
      <w:r>
        <w:t xml:space="preserve">Figure </w:t>
      </w:r>
      <w:r>
        <w:fldChar w:fldCharType="begin"/>
      </w:r>
      <w:r>
        <w:instrText xml:space="preserve"> SEQ Figure \* ARABIC </w:instrText>
      </w:r>
      <w:r>
        <w:fldChar w:fldCharType="separate"/>
      </w:r>
      <w:r>
        <w:rPr>
          <w:noProof/>
        </w:rPr>
        <w:t>6</w:t>
      </w:r>
      <w:r>
        <w:fldChar w:fldCharType="end"/>
      </w:r>
      <w:bookmarkEnd w:id="6"/>
      <w:r>
        <w:t>. Launching Eclipse development environment.</w:t>
      </w:r>
    </w:p>
    <w:p w14:paraId="2ED3FB01" w14:textId="77777777" w:rsidR="00070906" w:rsidRDefault="00070906" w:rsidP="00070906">
      <w:pPr>
        <w:keepNext/>
      </w:pPr>
      <w:r>
        <w:rPr>
          <w:noProof/>
        </w:rPr>
        <w:drawing>
          <wp:inline distT="0" distB="0" distL="0" distR="0" wp14:anchorId="33747D23" wp14:editId="78207145">
            <wp:extent cx="5845810" cy="3165542"/>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57834" cy="3172053"/>
                    </a:xfrm>
                    <a:prstGeom prst="rect">
                      <a:avLst/>
                    </a:prstGeom>
                    <a:noFill/>
                  </pic:spPr>
                </pic:pic>
              </a:graphicData>
            </a:graphic>
          </wp:inline>
        </w:drawing>
      </w:r>
    </w:p>
    <w:p w14:paraId="5035B939" w14:textId="05C4E590" w:rsidR="00070906" w:rsidRDefault="00070906" w:rsidP="00070906">
      <w:pPr>
        <w:pStyle w:val="Caption"/>
        <w:jc w:val="center"/>
      </w:pPr>
      <w:bookmarkStart w:id="7" w:name="_Ref532317110"/>
      <w:r>
        <w:t xml:space="preserve">Figure </w:t>
      </w:r>
      <w:r>
        <w:fldChar w:fldCharType="begin"/>
      </w:r>
      <w:r>
        <w:instrText xml:space="preserve"> SEQ Figure \* ARABIC </w:instrText>
      </w:r>
      <w:r>
        <w:fldChar w:fldCharType="separate"/>
      </w:r>
      <w:r>
        <w:rPr>
          <w:noProof/>
        </w:rPr>
        <w:t>7</w:t>
      </w:r>
      <w:r>
        <w:fldChar w:fldCharType="end"/>
      </w:r>
      <w:bookmarkEnd w:id="7"/>
      <w:r>
        <w:t>. Run OSATE from Eclipse.</w:t>
      </w:r>
    </w:p>
    <w:p w14:paraId="3616332A" w14:textId="25933371" w:rsidR="00C47F17" w:rsidRDefault="000100D3" w:rsidP="0025354F">
      <w:r>
        <w:t>Once launched, t</w:t>
      </w:r>
      <w:r w:rsidR="00C47F17">
        <w:t xml:space="preserve">he OSATE workbench should appear as in </w:t>
      </w:r>
      <w:r w:rsidR="00093B80">
        <w:fldChar w:fldCharType="begin"/>
      </w:r>
      <w:r w:rsidR="00093B80">
        <w:instrText xml:space="preserve"> REF _Ref519172502 </w:instrText>
      </w:r>
      <w:r w:rsidR="00093B80">
        <w:fldChar w:fldCharType="separate"/>
      </w:r>
      <w:r w:rsidR="00070906">
        <w:t xml:space="preserve">Figure </w:t>
      </w:r>
      <w:r w:rsidR="00070906">
        <w:rPr>
          <w:noProof/>
        </w:rPr>
        <w:t>8</w:t>
      </w:r>
      <w:r w:rsidR="00093B80">
        <w:rPr>
          <w:noProof/>
        </w:rPr>
        <w:fldChar w:fldCharType="end"/>
      </w:r>
      <w:r w:rsidR="00C47F17">
        <w:t xml:space="preserve">.  </w:t>
      </w:r>
      <w:r w:rsidR="00E74E3A">
        <w:t xml:space="preserve">The Navigator pane on the left-hand side provides a view of the open project.  The main editor window displays file contents including </w:t>
      </w:r>
      <w:r w:rsidR="00E74E3A">
        <w:lastRenderedPageBreak/>
        <w:t>text and graphical models.  The Outline pane on the right-hand side highlights model components, and the pane on the bottom displays tool outputs.</w:t>
      </w:r>
    </w:p>
    <w:p w14:paraId="0090DB32" w14:textId="77777777" w:rsidR="00070906" w:rsidRDefault="00070906" w:rsidP="0025354F"/>
    <w:p w14:paraId="0CB59672" w14:textId="0FE24F87" w:rsidR="00C47F17" w:rsidRDefault="005944FB" w:rsidP="00C47F17">
      <w:pPr>
        <w:keepNext/>
      </w:pPr>
      <w:r>
        <w:rPr>
          <w:noProof/>
        </w:rPr>
        <w:drawing>
          <wp:inline distT="0" distB="0" distL="0" distR="0" wp14:anchorId="78119C0C" wp14:editId="343EAF3C">
            <wp:extent cx="5943600" cy="34963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96310"/>
                    </a:xfrm>
                    <a:prstGeom prst="rect">
                      <a:avLst/>
                    </a:prstGeom>
                  </pic:spPr>
                </pic:pic>
              </a:graphicData>
            </a:graphic>
          </wp:inline>
        </w:drawing>
      </w:r>
    </w:p>
    <w:p w14:paraId="2D595221" w14:textId="77777777" w:rsidR="00C47F17" w:rsidRDefault="00C47F17" w:rsidP="00C47F17">
      <w:pPr>
        <w:pStyle w:val="Caption"/>
        <w:jc w:val="center"/>
      </w:pPr>
      <w:bookmarkStart w:id="8" w:name="_Ref519172502"/>
      <w:r>
        <w:t xml:space="preserve">Figure </w:t>
      </w:r>
      <w:r w:rsidR="007A1B1E">
        <w:rPr>
          <w:noProof/>
        </w:rPr>
        <w:fldChar w:fldCharType="begin"/>
      </w:r>
      <w:r w:rsidR="007A1B1E">
        <w:rPr>
          <w:noProof/>
        </w:rPr>
        <w:instrText xml:space="preserve"> SEQ Figure \* ARABIC </w:instrText>
      </w:r>
      <w:r w:rsidR="007A1B1E">
        <w:rPr>
          <w:noProof/>
        </w:rPr>
        <w:fldChar w:fldCharType="separate"/>
      </w:r>
      <w:r w:rsidR="00070906">
        <w:rPr>
          <w:noProof/>
        </w:rPr>
        <w:t>8</w:t>
      </w:r>
      <w:r w:rsidR="007A1B1E">
        <w:rPr>
          <w:noProof/>
        </w:rPr>
        <w:fldChar w:fldCharType="end"/>
      </w:r>
      <w:bookmarkEnd w:id="8"/>
      <w:r>
        <w:t>. OSATE Architecture Analysis and Design Language tool.</w:t>
      </w:r>
    </w:p>
    <w:p w14:paraId="1B2940C2" w14:textId="747E4357" w:rsidR="000100D3" w:rsidRDefault="00E74E3A" w:rsidP="00E74E3A">
      <w:r>
        <w:t>Upon opening the tool, the SW.aadl file should already be open in the editor.  If not, expand the CASE_</w:t>
      </w:r>
      <w:r w:rsidR="00EE145A">
        <w:t>S</w:t>
      </w:r>
      <w:r>
        <w:t>imple_</w:t>
      </w:r>
      <w:r w:rsidR="00EE145A">
        <w:t>E</w:t>
      </w:r>
      <w:r>
        <w:t>xample</w:t>
      </w:r>
      <w:r w:rsidR="00EE145A">
        <w:t>_V2</w:t>
      </w:r>
      <w:r>
        <w:t xml:space="preserve"> folder in the </w:t>
      </w:r>
      <w:r w:rsidR="00205B52">
        <w:t>N</w:t>
      </w:r>
      <w:r>
        <w:t>avigat</w:t>
      </w:r>
      <w:r w:rsidR="00426BF7">
        <w:t>ion pane</w:t>
      </w:r>
      <w:r>
        <w:t xml:space="preserve"> and double-click on the SW.aadl file.  The other files in the navigation pane correspond to other systems in our UAS architecture.  For example, MC.aadl describes the architecture for the Mission Computer.  For a graphical view of any of the systems, right-click on the system in the navigation pane and select “Open Diagram” (or “Create Diagram…” if one does not already exist).</w:t>
      </w:r>
      <w:r w:rsidR="000100D3">
        <w:t xml:space="preserve">  Note that AADL models </w:t>
      </w:r>
      <w:r w:rsidR="00070906">
        <w:t>are</w:t>
      </w:r>
      <w:r w:rsidR="000100D3">
        <w:t xml:space="preserve"> represented both declaratively using a text editor, or graphically.  </w:t>
      </w:r>
      <w:r w:rsidR="009015F9">
        <w:t>For this demonstration we operate solely in the textual environment, however, we do plan on implementing the functionality for performing the same activities in the graphical environment in the future.</w:t>
      </w:r>
    </w:p>
    <w:p w14:paraId="4FA1957D" w14:textId="57EC240F" w:rsidR="00E74E3A" w:rsidRDefault="009015F9" w:rsidP="00E74E3A">
      <w:r>
        <w:t xml:space="preserve">The demo focuses </w:t>
      </w:r>
      <w:r w:rsidR="00B63D01">
        <w:t>on</w:t>
      </w:r>
      <w:r w:rsidR="00B01E8B">
        <w:t xml:space="preserve"> the Software subsystem of the Mission Computer.</w:t>
      </w:r>
      <w:r w:rsidR="00834BA8">
        <w:t xml:space="preserve">  The Software subsystem includes all the software components (represented as AADL threads) </w:t>
      </w:r>
      <w:r>
        <w:t xml:space="preserve">that </w:t>
      </w:r>
      <w:r w:rsidR="00834BA8">
        <w:t>the Mission Computer requires for reading in a mission command from the Ground Station and generating a mission window for the Flight Controller.  The Software subsystem model also defines the data structures consumed and provided by each software component.</w:t>
      </w:r>
    </w:p>
    <w:p w14:paraId="04F0BC79" w14:textId="15BC026D" w:rsidR="00834BA8" w:rsidRDefault="00834BA8" w:rsidP="00E74E3A">
      <w:r>
        <w:t>Each thread also has associated AGREE contracts specified, which provide guarantees on their output, assuming specific input.  The software implementation (SW.Impl) specifies how each component is connected.</w:t>
      </w:r>
    </w:p>
    <w:p w14:paraId="67F53A0C" w14:textId="19FA5C7F" w:rsidR="00843C40" w:rsidRDefault="00843C40" w:rsidP="00E74E3A">
      <w:r>
        <w:lastRenderedPageBreak/>
        <w:t xml:space="preserve">To start, we have the initial version of the architecture, along with each component’s AGREE contracts, as depicted in </w:t>
      </w:r>
      <w:r w:rsidR="00093B80">
        <w:fldChar w:fldCharType="begin"/>
      </w:r>
      <w:r w:rsidR="00093B80">
        <w:instrText xml:space="preserve"> REF _Ref519174191 </w:instrText>
      </w:r>
      <w:r w:rsidR="00093B80">
        <w:fldChar w:fldCharType="separate"/>
      </w:r>
      <w:r w:rsidR="00E8635A">
        <w:t xml:space="preserve">Figure </w:t>
      </w:r>
      <w:r w:rsidR="00E8635A">
        <w:rPr>
          <w:noProof/>
        </w:rPr>
        <w:t>9</w:t>
      </w:r>
      <w:r w:rsidR="00093B80">
        <w:rPr>
          <w:noProof/>
        </w:rPr>
        <w:fldChar w:fldCharType="end"/>
      </w:r>
      <w:r>
        <w:t>.</w:t>
      </w:r>
      <w:r w:rsidR="00B63D01">
        <w:t xml:space="preserve">  This figure corresponds to a simplified version of the SW.aadl</w:t>
      </w:r>
      <w:r w:rsidR="00823141">
        <w:t xml:space="preserve"> model</w:t>
      </w:r>
      <w:r w:rsidR="00B63D01">
        <w:t xml:space="preserve"> (the position status </w:t>
      </w:r>
      <w:r w:rsidR="00070906">
        <w:t>information</w:t>
      </w:r>
      <w:r w:rsidR="00B63D01">
        <w:t xml:space="preserve"> pathway</w:t>
      </w:r>
      <w:r w:rsidR="00EE145A">
        <w:t xml:space="preserve"> and peripheral devices have</w:t>
      </w:r>
      <w:r w:rsidR="00B63D01">
        <w:t xml:space="preserve"> been omitted for clarity).</w:t>
      </w:r>
      <w:r w:rsidR="000232FC">
        <w:t xml:space="preserve">  </w:t>
      </w:r>
      <w:r w:rsidR="000232FC">
        <w:t>You may view the graphical model of this</w:t>
      </w:r>
      <w:r w:rsidR="000232FC">
        <w:t xml:space="preserve"> initial</w:t>
      </w:r>
      <w:r w:rsidR="000232FC">
        <w:t xml:space="preserve"> implement</w:t>
      </w:r>
      <w:r w:rsidR="000232FC">
        <w:t>ation by opening the SW_SW_Impl</w:t>
      </w:r>
      <w:r w:rsidR="000232FC">
        <w:t>.aadl_diagram file in the CASE_Simple_Example_V2/diagrams/ directory in the Navigation pane.</w:t>
      </w:r>
    </w:p>
    <w:p w14:paraId="45C0CBAE" w14:textId="40F13B3B" w:rsidR="00843C40" w:rsidRDefault="006E07D6" w:rsidP="00843C40">
      <w:pPr>
        <w:keepNext/>
        <w:jc w:val="center"/>
      </w:pPr>
      <w:r>
        <w:rPr>
          <w:noProof/>
        </w:rPr>
        <w:drawing>
          <wp:inline distT="0" distB="0" distL="0" distR="0" wp14:anchorId="08695E0A" wp14:editId="32BB9ACC">
            <wp:extent cx="6186947" cy="3006725"/>
            <wp:effectExtent l="0" t="0" r="444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03436" cy="3014738"/>
                    </a:xfrm>
                    <a:prstGeom prst="rect">
                      <a:avLst/>
                    </a:prstGeom>
                    <a:noFill/>
                  </pic:spPr>
                </pic:pic>
              </a:graphicData>
            </a:graphic>
          </wp:inline>
        </w:drawing>
      </w:r>
    </w:p>
    <w:p w14:paraId="1052AC94" w14:textId="77777777" w:rsidR="008233D4" w:rsidRDefault="00843C40" w:rsidP="00843C40">
      <w:pPr>
        <w:pStyle w:val="Caption"/>
        <w:jc w:val="center"/>
      </w:pPr>
      <w:bookmarkStart w:id="9" w:name="_Ref519174191"/>
      <w:r>
        <w:t xml:space="preserve">Figure </w:t>
      </w:r>
      <w:r w:rsidR="007A1B1E">
        <w:rPr>
          <w:noProof/>
        </w:rPr>
        <w:fldChar w:fldCharType="begin"/>
      </w:r>
      <w:r w:rsidR="007A1B1E">
        <w:rPr>
          <w:noProof/>
        </w:rPr>
        <w:instrText xml:space="preserve"> SEQ Figure \* ARABIC </w:instrText>
      </w:r>
      <w:r w:rsidR="007A1B1E">
        <w:rPr>
          <w:noProof/>
        </w:rPr>
        <w:fldChar w:fldCharType="separate"/>
      </w:r>
      <w:r w:rsidR="00070906">
        <w:rPr>
          <w:noProof/>
        </w:rPr>
        <w:t>9</w:t>
      </w:r>
      <w:r w:rsidR="007A1B1E">
        <w:rPr>
          <w:noProof/>
        </w:rPr>
        <w:fldChar w:fldCharType="end"/>
      </w:r>
      <w:bookmarkEnd w:id="9"/>
      <w:r>
        <w:t>. Initial SW Architecture.</w:t>
      </w:r>
    </w:p>
    <w:p w14:paraId="4EB35F7D" w14:textId="5C12D69D" w:rsidR="00843C40" w:rsidRDefault="00B63D01" w:rsidP="00843C40">
      <w:r>
        <w:t>If we look at one of the components,</w:t>
      </w:r>
      <w:r w:rsidR="00843C40">
        <w:t xml:space="preserve"> </w:t>
      </w:r>
      <w:r>
        <w:t xml:space="preserve">for example </w:t>
      </w:r>
      <w:r w:rsidR="00843C40">
        <w:t>the Waypoint Manager</w:t>
      </w:r>
      <w:r>
        <w:t>,</w:t>
      </w:r>
      <w:r w:rsidR="00843C40">
        <w:t xml:space="preserve"> </w:t>
      </w:r>
      <w:r>
        <w:t xml:space="preserve">its </w:t>
      </w:r>
      <w:r w:rsidR="00843C40">
        <w:t xml:space="preserve">specification </w:t>
      </w:r>
      <w:r>
        <w:t>(</w:t>
      </w:r>
      <w:r w:rsidR="00843C40">
        <w:t xml:space="preserve">as shown in </w:t>
      </w:r>
      <w:r w:rsidR="00093B80">
        <w:fldChar w:fldCharType="begin"/>
      </w:r>
      <w:r w:rsidR="00093B80">
        <w:instrText xml:space="preserve"> REF _Ref519174528 </w:instrText>
      </w:r>
      <w:r w:rsidR="00093B80">
        <w:fldChar w:fldCharType="separate"/>
      </w:r>
      <w:r w:rsidR="00E8635A">
        <w:t xml:space="preserve">Figure </w:t>
      </w:r>
      <w:r w:rsidR="00E8635A">
        <w:rPr>
          <w:noProof/>
        </w:rPr>
        <w:t>10</w:t>
      </w:r>
      <w:r w:rsidR="00093B80">
        <w:rPr>
          <w:noProof/>
        </w:rPr>
        <w:fldChar w:fldCharType="end"/>
      </w:r>
      <w:r>
        <w:rPr>
          <w:noProof/>
        </w:rPr>
        <w:t>)</w:t>
      </w:r>
      <w:r w:rsidR="00843C40">
        <w:t xml:space="preserve"> describes its data ports and associated message types, as well as the AGREE contract it must satisfy.</w:t>
      </w:r>
    </w:p>
    <w:p w14:paraId="52632151" w14:textId="6DE4E48F" w:rsidR="00843C40" w:rsidRDefault="006E07D6" w:rsidP="00843C40">
      <w:pPr>
        <w:keepNext/>
        <w:jc w:val="center"/>
      </w:pPr>
      <w:r>
        <w:rPr>
          <w:noProof/>
        </w:rPr>
        <w:drawing>
          <wp:inline distT="0" distB="0" distL="0" distR="0" wp14:anchorId="012140F5" wp14:editId="43242FBF">
            <wp:extent cx="6083449" cy="1104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91933" cy="1106441"/>
                    </a:xfrm>
                    <a:prstGeom prst="rect">
                      <a:avLst/>
                    </a:prstGeom>
                  </pic:spPr>
                </pic:pic>
              </a:graphicData>
            </a:graphic>
          </wp:inline>
        </w:drawing>
      </w:r>
    </w:p>
    <w:p w14:paraId="4001F146" w14:textId="77777777" w:rsidR="00843C40" w:rsidRDefault="00843C40" w:rsidP="00843C40">
      <w:pPr>
        <w:pStyle w:val="Caption"/>
        <w:jc w:val="center"/>
      </w:pPr>
      <w:bookmarkStart w:id="10" w:name="_Ref519174528"/>
      <w:r>
        <w:t xml:space="preserve">Figure </w:t>
      </w:r>
      <w:r w:rsidR="007A1B1E">
        <w:rPr>
          <w:noProof/>
        </w:rPr>
        <w:fldChar w:fldCharType="begin"/>
      </w:r>
      <w:r w:rsidR="007A1B1E">
        <w:rPr>
          <w:noProof/>
        </w:rPr>
        <w:instrText xml:space="preserve"> SEQ Figure \* ARABIC </w:instrText>
      </w:r>
      <w:r w:rsidR="007A1B1E">
        <w:rPr>
          <w:noProof/>
        </w:rPr>
        <w:fldChar w:fldCharType="separate"/>
      </w:r>
      <w:r w:rsidR="00070906">
        <w:rPr>
          <w:noProof/>
        </w:rPr>
        <w:t>10</w:t>
      </w:r>
      <w:r w:rsidR="007A1B1E">
        <w:rPr>
          <w:noProof/>
        </w:rPr>
        <w:fldChar w:fldCharType="end"/>
      </w:r>
      <w:bookmarkEnd w:id="10"/>
      <w:r>
        <w:t>. Waypoint Manager.</w:t>
      </w:r>
    </w:p>
    <w:p w14:paraId="2591E3E5" w14:textId="69FE0DC4" w:rsidR="00843C40" w:rsidRDefault="00843C40" w:rsidP="00843C40">
      <w:r>
        <w:t>In this case, the AGREE contract states that assuming the Waypoint Manager receives a well-formed mission as input, it will generate a well-formed mission window</w:t>
      </w:r>
      <w:r w:rsidR="00341481">
        <w:t xml:space="preserve"> </w:t>
      </w:r>
      <w:r w:rsidR="009015F9">
        <w:t xml:space="preserve">as output </w:t>
      </w:r>
      <w:r w:rsidR="00341481">
        <w:t xml:space="preserve">for the </w:t>
      </w:r>
      <w:r w:rsidR="00040A1F">
        <w:t>F</w:t>
      </w:r>
      <w:r w:rsidR="00341481">
        <w:t xml:space="preserve">light </w:t>
      </w:r>
      <w:r w:rsidR="00040A1F">
        <w:t>C</w:t>
      </w:r>
      <w:r w:rsidR="00341481">
        <w:t>ontroller</w:t>
      </w:r>
      <w:r>
        <w:t>.</w:t>
      </w:r>
    </w:p>
    <w:p w14:paraId="68E09D62" w14:textId="1849B070" w:rsidR="00843C40" w:rsidRDefault="00843C40" w:rsidP="00843C40">
      <w:r>
        <w:t>The top-level assumption</w:t>
      </w:r>
      <w:r w:rsidR="00FE7777">
        <w:t xml:space="preserve"> and guarantee</w:t>
      </w:r>
      <w:r>
        <w:t xml:space="preserve"> in</w:t>
      </w:r>
      <w:r w:rsidR="00636D89">
        <w:t xml:space="preserve"> the upper corners of</w:t>
      </w:r>
      <w:r>
        <w:t xml:space="preserve"> </w:t>
      </w:r>
      <w:r w:rsidR="00093B80">
        <w:fldChar w:fldCharType="begin"/>
      </w:r>
      <w:r w:rsidR="00093B80">
        <w:instrText xml:space="preserve"> REF _Ref519174191 </w:instrText>
      </w:r>
      <w:r w:rsidR="00093B80">
        <w:fldChar w:fldCharType="separate"/>
      </w:r>
      <w:r w:rsidR="003C3DC1">
        <w:t xml:space="preserve">Figure </w:t>
      </w:r>
      <w:r w:rsidR="003C3DC1">
        <w:rPr>
          <w:noProof/>
        </w:rPr>
        <w:t>9</w:t>
      </w:r>
      <w:r w:rsidR="00093B80">
        <w:rPr>
          <w:noProof/>
        </w:rPr>
        <w:fldChar w:fldCharType="end"/>
      </w:r>
      <w:r>
        <w:t xml:space="preserve"> state</w:t>
      </w:r>
      <w:r w:rsidR="00FE7777">
        <w:t xml:space="preserve"> that the Mission Computer Software will guarantee the generation of a valid mission window, assuming </w:t>
      </w:r>
      <w:r w:rsidR="006E07D6">
        <w:t xml:space="preserve">it is the intended recipient of the command message </w:t>
      </w:r>
      <w:r w:rsidR="00FE7777">
        <w:t>receive</w:t>
      </w:r>
      <w:r w:rsidR="003C3DC1">
        <w:t>d</w:t>
      </w:r>
      <w:r w:rsidR="00FE7777">
        <w:t xml:space="preserve"> from the Ground Station.  The guarantee is only possible due to the guarantee of the UART driver.  In turn, the UART driver assumes it will receive a valid mission window, which will only be the case if the component proceeding it on the </w:t>
      </w:r>
      <w:r w:rsidR="00EE145A">
        <w:t>information</w:t>
      </w:r>
      <w:r w:rsidR="00FE7777">
        <w:t xml:space="preserve"> pathway can </w:t>
      </w:r>
      <w:r w:rsidR="00FE7777">
        <w:lastRenderedPageBreak/>
        <w:t xml:space="preserve">guarantee it will produce a valid mission window.  If a component cannot guarantee a property that the successive component on the </w:t>
      </w:r>
      <w:r w:rsidR="00EE145A">
        <w:t>information</w:t>
      </w:r>
      <w:r w:rsidR="00FE7777">
        <w:t xml:space="preserve"> pathway assumes, AGREE will catch the property violation.</w:t>
      </w:r>
    </w:p>
    <w:p w14:paraId="0C02A69A" w14:textId="718092F1" w:rsidR="00FE7777" w:rsidRDefault="00FE7777" w:rsidP="00843C40">
      <w:r>
        <w:t xml:space="preserve">In order to demonstrate that our initial architecture satisfies the requirements listed in </w:t>
      </w:r>
      <w:r w:rsidR="00093B80">
        <w:fldChar w:fldCharType="begin"/>
      </w:r>
      <w:r w:rsidR="00093B80">
        <w:instrText xml:space="preserve"> REF _Ref519171123 </w:instrText>
      </w:r>
      <w:r w:rsidR="00093B80">
        <w:fldChar w:fldCharType="separate"/>
      </w:r>
      <w:r w:rsidR="00D15823">
        <w:t xml:space="preserve">Table </w:t>
      </w:r>
      <w:r w:rsidR="00D15823">
        <w:rPr>
          <w:noProof/>
        </w:rPr>
        <w:t>1</w:t>
      </w:r>
      <w:r w:rsidR="00093B80">
        <w:rPr>
          <w:noProof/>
        </w:rPr>
        <w:fldChar w:fldCharType="end"/>
      </w:r>
      <w:r>
        <w:t xml:space="preserve">, we </w:t>
      </w:r>
      <w:r w:rsidR="003C3DC1">
        <w:t>perform an</w:t>
      </w:r>
      <w:r>
        <w:t xml:space="preserve"> AGREE</w:t>
      </w:r>
      <w:r w:rsidR="003C3DC1">
        <w:t xml:space="preserve"> analysis</w:t>
      </w:r>
      <w:r>
        <w:t xml:space="preserve">.  To do this, select the “Process Impl SW.Impl” item in the Outline pane and then select </w:t>
      </w:r>
      <w:r w:rsidR="00CE5EB1">
        <w:t xml:space="preserve">Analyses </w:t>
      </w:r>
      <w:r w:rsidR="00CE5EB1">
        <w:sym w:font="Wingdings" w:char="F0E0"/>
      </w:r>
      <w:r w:rsidR="00CE5EB1">
        <w:t xml:space="preserve"> </w:t>
      </w:r>
      <w:r>
        <w:t xml:space="preserve">AGREE </w:t>
      </w:r>
      <w:r>
        <w:sym w:font="Wingdings" w:char="F0E0"/>
      </w:r>
      <w:r w:rsidR="00DA29CE">
        <w:t xml:space="preserve"> </w:t>
      </w:r>
      <w:r>
        <w:t xml:space="preserve">Verify Single Layer from the OSATE menu (see </w:t>
      </w:r>
      <w:r w:rsidR="00093B80">
        <w:fldChar w:fldCharType="begin"/>
      </w:r>
      <w:r w:rsidR="00093B80">
        <w:instrText xml:space="preserve"> REF _Ref519175330 </w:instrText>
      </w:r>
      <w:r w:rsidR="00093B80">
        <w:fldChar w:fldCharType="separate"/>
      </w:r>
      <w:r w:rsidR="004E10CD">
        <w:t xml:space="preserve">Figure </w:t>
      </w:r>
      <w:r w:rsidR="004E10CD">
        <w:rPr>
          <w:noProof/>
        </w:rPr>
        <w:t>11</w:t>
      </w:r>
      <w:r w:rsidR="00093B80">
        <w:rPr>
          <w:noProof/>
        </w:rPr>
        <w:fldChar w:fldCharType="end"/>
      </w:r>
      <w:r>
        <w:t>).</w:t>
      </w:r>
      <w:r w:rsidR="009D5354">
        <w:t xml:space="preserve">  The output will appear in the Output pane at the bottom of the window (</w:t>
      </w:r>
      <w:r w:rsidR="00093B80">
        <w:fldChar w:fldCharType="begin"/>
      </w:r>
      <w:r w:rsidR="00093B80">
        <w:instrText xml:space="preserve"> REF _Ref519175439 </w:instrText>
      </w:r>
      <w:r w:rsidR="00093B80">
        <w:fldChar w:fldCharType="separate"/>
      </w:r>
      <w:r w:rsidR="004E10CD">
        <w:t xml:space="preserve">Figure </w:t>
      </w:r>
      <w:r w:rsidR="004E10CD">
        <w:rPr>
          <w:noProof/>
        </w:rPr>
        <w:t>12</w:t>
      </w:r>
      <w:r w:rsidR="00093B80">
        <w:rPr>
          <w:noProof/>
        </w:rPr>
        <w:fldChar w:fldCharType="end"/>
      </w:r>
      <w:r w:rsidR="009D5354">
        <w:t>).  Note that the green check marks next to each item indicate that the properties are valid</w:t>
      </w:r>
      <w:r w:rsidR="004E10CD">
        <w:t xml:space="preserve"> (a red ‘</w:t>
      </w:r>
      <w:r w:rsidR="00A56C00">
        <w:t>!</w:t>
      </w:r>
      <w:r w:rsidR="004E10CD">
        <w:t>’ will indicate failure)</w:t>
      </w:r>
      <w:r w:rsidR="009D5354">
        <w:t>.</w:t>
      </w:r>
    </w:p>
    <w:p w14:paraId="5CBE07EF" w14:textId="5F93F418" w:rsidR="009D5354" w:rsidRDefault="00CE5EB1" w:rsidP="009D5354">
      <w:pPr>
        <w:keepNext/>
      </w:pPr>
      <w:r>
        <w:rPr>
          <w:noProof/>
        </w:rPr>
        <w:drawing>
          <wp:inline distT="0" distB="0" distL="0" distR="0" wp14:anchorId="3CEE36D8" wp14:editId="414EE3D1">
            <wp:extent cx="5958840" cy="3318161"/>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1545" cy="3325236"/>
                    </a:xfrm>
                    <a:prstGeom prst="rect">
                      <a:avLst/>
                    </a:prstGeom>
                    <a:noFill/>
                  </pic:spPr>
                </pic:pic>
              </a:graphicData>
            </a:graphic>
          </wp:inline>
        </w:drawing>
      </w:r>
    </w:p>
    <w:p w14:paraId="01433930" w14:textId="77777777" w:rsidR="00FE7777" w:rsidRDefault="009D5354" w:rsidP="009D5354">
      <w:pPr>
        <w:pStyle w:val="Caption"/>
        <w:jc w:val="center"/>
      </w:pPr>
      <w:bookmarkStart w:id="11" w:name="_Ref519175330"/>
      <w:r>
        <w:t xml:space="preserve">Figure </w:t>
      </w:r>
      <w:r w:rsidR="007A1B1E">
        <w:rPr>
          <w:noProof/>
        </w:rPr>
        <w:fldChar w:fldCharType="begin"/>
      </w:r>
      <w:r w:rsidR="007A1B1E">
        <w:rPr>
          <w:noProof/>
        </w:rPr>
        <w:instrText xml:space="preserve"> SEQ Figure \* ARABIC </w:instrText>
      </w:r>
      <w:r w:rsidR="007A1B1E">
        <w:rPr>
          <w:noProof/>
        </w:rPr>
        <w:fldChar w:fldCharType="separate"/>
      </w:r>
      <w:r w:rsidR="00070906">
        <w:rPr>
          <w:noProof/>
        </w:rPr>
        <w:t>11</w:t>
      </w:r>
      <w:r w:rsidR="007A1B1E">
        <w:rPr>
          <w:noProof/>
        </w:rPr>
        <w:fldChar w:fldCharType="end"/>
      </w:r>
      <w:bookmarkEnd w:id="11"/>
      <w:r>
        <w:t>. Running AGREE.</w:t>
      </w:r>
    </w:p>
    <w:p w14:paraId="0AF5A65B" w14:textId="690C50DE" w:rsidR="009D5354" w:rsidRDefault="00CE5EB1" w:rsidP="009D5354">
      <w:pPr>
        <w:keepNext/>
      </w:pPr>
      <w:r>
        <w:rPr>
          <w:noProof/>
        </w:rPr>
        <w:lastRenderedPageBreak/>
        <w:drawing>
          <wp:inline distT="0" distB="0" distL="0" distR="0" wp14:anchorId="188733A9" wp14:editId="19DF9A36">
            <wp:extent cx="5943600" cy="33159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15970"/>
                    </a:xfrm>
                    <a:prstGeom prst="rect">
                      <a:avLst/>
                    </a:prstGeom>
                  </pic:spPr>
                </pic:pic>
              </a:graphicData>
            </a:graphic>
          </wp:inline>
        </w:drawing>
      </w:r>
    </w:p>
    <w:p w14:paraId="0CFBA237" w14:textId="77777777" w:rsidR="009D5354" w:rsidRDefault="009D5354" w:rsidP="009D5354">
      <w:pPr>
        <w:pStyle w:val="Caption"/>
        <w:jc w:val="center"/>
      </w:pPr>
      <w:bookmarkStart w:id="12" w:name="_Ref519175439"/>
      <w:r>
        <w:t xml:space="preserve">Figure </w:t>
      </w:r>
      <w:r w:rsidR="007A1B1E">
        <w:rPr>
          <w:noProof/>
        </w:rPr>
        <w:fldChar w:fldCharType="begin"/>
      </w:r>
      <w:r w:rsidR="007A1B1E">
        <w:rPr>
          <w:noProof/>
        </w:rPr>
        <w:instrText xml:space="preserve"> SEQ Figure \* ARABIC </w:instrText>
      </w:r>
      <w:r w:rsidR="007A1B1E">
        <w:rPr>
          <w:noProof/>
        </w:rPr>
        <w:fldChar w:fldCharType="separate"/>
      </w:r>
      <w:r w:rsidR="00070906">
        <w:rPr>
          <w:noProof/>
        </w:rPr>
        <w:t>12</w:t>
      </w:r>
      <w:r w:rsidR="007A1B1E">
        <w:rPr>
          <w:noProof/>
        </w:rPr>
        <w:fldChar w:fldCharType="end"/>
      </w:r>
      <w:bookmarkEnd w:id="12"/>
      <w:r>
        <w:t>. AGREE output.</w:t>
      </w:r>
    </w:p>
    <w:p w14:paraId="2C8ADCF4" w14:textId="77777777" w:rsidR="009D5354" w:rsidRDefault="009D5354" w:rsidP="00843C40"/>
    <w:p w14:paraId="7B52CB02" w14:textId="77777777" w:rsidR="0001077D" w:rsidRDefault="009015F9" w:rsidP="00843C40">
      <w:r>
        <w:t xml:space="preserve">Now that we are convinced that our current design satisfies its requirements, we wish to perform an analysis to look for requirement gaps, specifically with respect to cyber-security.  Our development environment enables the addition of model analysis tools, and we can run our design through a TA1 tool, such as Charles River Analytics’ GearCASE tool.  </w:t>
      </w:r>
    </w:p>
    <w:p w14:paraId="508C8273" w14:textId="30F5B518" w:rsidR="0001077D" w:rsidRDefault="0001077D" w:rsidP="00843C40">
      <w:r>
        <w:t xml:space="preserve">In discussions with TA1 performers, we have identified scenarios in which it will be </w:t>
      </w:r>
      <w:r w:rsidR="00CE5EB1">
        <w:t>use</w:t>
      </w:r>
      <w:r>
        <w:t>ful to provide add</w:t>
      </w:r>
      <w:r w:rsidR="00AC7D88">
        <w:t>itional details about our system</w:t>
      </w:r>
      <w:r>
        <w:t xml:space="preserve">.  Failing to do so could result in the generation of up to hundreds of additional cyber requirements that ultimately will be redundant or irrelevant, and will consume valuable engineering hours </w:t>
      </w:r>
      <w:r w:rsidR="00CE5EB1">
        <w:t xml:space="preserve">to </w:t>
      </w:r>
      <w:r>
        <w:t xml:space="preserve">address.  </w:t>
      </w:r>
      <w:r w:rsidR="00C5019C">
        <w:t xml:space="preserve">Although we are still in the process of working with our TA1 and TA6 partners to determine what kinds of annotations are reasonable, we </w:t>
      </w:r>
      <w:r>
        <w:t xml:space="preserve">have </w:t>
      </w:r>
      <w:r w:rsidR="00C5019C">
        <w:t>d</w:t>
      </w:r>
      <w:r>
        <w:t>eveloped an</w:t>
      </w:r>
      <w:r w:rsidR="00C5019C">
        <w:t xml:space="preserve"> initial</w:t>
      </w:r>
      <w:r>
        <w:t xml:space="preserve"> interface for easily and annotating the AADL model with properties for aiding cyber analysis.</w:t>
      </w:r>
    </w:p>
    <w:p w14:paraId="03F413BA" w14:textId="36856341" w:rsidR="00C5019C" w:rsidRDefault="00CE5EB1" w:rsidP="00843C40">
      <w:r>
        <w:t>In our</w:t>
      </w:r>
      <w:r w:rsidR="00C5019C">
        <w:t xml:space="preserve"> example, we would like to indicate that the communication channel that the Ground Station uses to communicate with the UAV is radio.  The TA1 tool may use this information to generate requirements specific to RF channels, while omitting others that may only apply to other communication modalities.  We therefore </w:t>
      </w:r>
      <w:r w:rsidR="00E12448">
        <w:t xml:space="preserve">wish to </w:t>
      </w:r>
      <w:r w:rsidR="00C5019C">
        <w:t>annotate the model to specify RF.  Open the UAS.aadl file.  This is the top-level AADL model that contains the entire system, including the Ground Station and UAV, as well as the communication bus that connects them.  In the text editor, or Outline pane, select the Bus RF classifier, as illustrated in</w:t>
      </w:r>
      <w:r w:rsidR="00663699">
        <w:t xml:space="preserve"> </w:t>
      </w:r>
      <w:r w:rsidR="00663699">
        <w:fldChar w:fldCharType="begin"/>
      </w:r>
      <w:r w:rsidR="00663699">
        <w:instrText xml:space="preserve"> REF _Ref532237397 \h </w:instrText>
      </w:r>
      <w:r w:rsidR="00663699">
        <w:fldChar w:fldCharType="separate"/>
      </w:r>
      <w:r w:rsidR="00E12448">
        <w:t xml:space="preserve">Figure </w:t>
      </w:r>
      <w:r w:rsidR="00E12448">
        <w:rPr>
          <w:noProof/>
        </w:rPr>
        <w:t>13</w:t>
      </w:r>
      <w:r w:rsidR="00663699">
        <w:fldChar w:fldCharType="end"/>
      </w:r>
      <w:r w:rsidR="00C5019C">
        <w:t>.  Next</w:t>
      </w:r>
      <w:r w:rsidR="00E12448">
        <w:t>,</w:t>
      </w:r>
      <w:r w:rsidR="00C5019C">
        <w:t xml:space="preserve"> click on the CASE </w:t>
      </w:r>
      <w:r w:rsidR="00C5019C">
        <w:sym w:font="Wingdings" w:char="F0E0"/>
      </w:r>
      <w:r w:rsidR="00C5019C">
        <w:t xml:space="preserve"> Cyber Resiliency </w:t>
      </w:r>
      <w:r w:rsidR="00C5019C">
        <w:sym w:font="Wingdings" w:char="F0E0"/>
      </w:r>
      <w:r w:rsidR="00C5019C">
        <w:t xml:space="preserve"> Model Annotations… menu, which will bring up the form shown in</w:t>
      </w:r>
      <w:r w:rsidR="00EE2D69">
        <w:t xml:space="preserve"> </w:t>
      </w:r>
      <w:r w:rsidR="00EE2D69">
        <w:fldChar w:fldCharType="begin"/>
      </w:r>
      <w:r w:rsidR="00EE2D69">
        <w:instrText xml:space="preserve"> REF _Ref532239069 \h </w:instrText>
      </w:r>
      <w:r w:rsidR="00EE2D69">
        <w:fldChar w:fldCharType="separate"/>
      </w:r>
      <w:r w:rsidR="00ED36A1">
        <w:t xml:space="preserve">Figure </w:t>
      </w:r>
      <w:r w:rsidR="00ED36A1">
        <w:rPr>
          <w:noProof/>
        </w:rPr>
        <w:t>14</w:t>
      </w:r>
      <w:r w:rsidR="00EE2D69">
        <w:fldChar w:fldCharType="end"/>
      </w:r>
      <w:r w:rsidR="00EE2D69">
        <w:t>a</w:t>
      </w:r>
      <w:r w:rsidR="00C5019C">
        <w:t>.</w:t>
      </w:r>
      <w:r w:rsidR="00663699">
        <w:t xml:space="preserve">  For Communication Modality, select the RF option and click OK.  The RF bus should now include the COMM_MODALITY</w:t>
      </w:r>
      <w:r w:rsidR="00560392">
        <w:t xml:space="preserve"> =&gt; RF property (see </w:t>
      </w:r>
      <w:r w:rsidR="00EE2D69">
        <w:fldChar w:fldCharType="begin"/>
      </w:r>
      <w:r w:rsidR="00EE2D69">
        <w:instrText xml:space="preserve"> REF _Ref532239069 \h </w:instrText>
      </w:r>
      <w:r w:rsidR="00EE2D69">
        <w:fldChar w:fldCharType="separate"/>
      </w:r>
      <w:r w:rsidR="00ED36A1">
        <w:t xml:space="preserve">Figure </w:t>
      </w:r>
      <w:r w:rsidR="00ED36A1">
        <w:rPr>
          <w:noProof/>
        </w:rPr>
        <w:t>14</w:t>
      </w:r>
      <w:r w:rsidR="00EE2D69">
        <w:fldChar w:fldCharType="end"/>
      </w:r>
      <w:r w:rsidR="00EE2D69">
        <w:t>b</w:t>
      </w:r>
      <w:r w:rsidR="00560392">
        <w:t>).</w:t>
      </w:r>
    </w:p>
    <w:p w14:paraId="30751644" w14:textId="77777777" w:rsidR="00663699" w:rsidRDefault="00663699" w:rsidP="00663699">
      <w:pPr>
        <w:keepNext/>
      </w:pPr>
      <w:r>
        <w:rPr>
          <w:noProof/>
        </w:rPr>
        <w:lastRenderedPageBreak/>
        <w:drawing>
          <wp:inline distT="0" distB="0" distL="0" distR="0" wp14:anchorId="18E60D50" wp14:editId="69F7F5EF">
            <wp:extent cx="5783580" cy="2530353"/>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02356" cy="2538568"/>
                    </a:xfrm>
                    <a:prstGeom prst="rect">
                      <a:avLst/>
                    </a:prstGeom>
                    <a:noFill/>
                  </pic:spPr>
                </pic:pic>
              </a:graphicData>
            </a:graphic>
          </wp:inline>
        </w:drawing>
      </w:r>
    </w:p>
    <w:p w14:paraId="5617A419" w14:textId="639539D0" w:rsidR="00663699" w:rsidRDefault="00663699" w:rsidP="00663699">
      <w:pPr>
        <w:pStyle w:val="Caption"/>
        <w:jc w:val="center"/>
      </w:pPr>
      <w:bookmarkStart w:id="13" w:name="_Ref532237397"/>
      <w:r>
        <w:t xml:space="preserve">Figure </w:t>
      </w:r>
      <w:r>
        <w:fldChar w:fldCharType="begin"/>
      </w:r>
      <w:r>
        <w:instrText xml:space="preserve"> SEQ Figure \* ARABIC </w:instrText>
      </w:r>
      <w:r>
        <w:fldChar w:fldCharType="separate"/>
      </w:r>
      <w:r w:rsidR="00070906">
        <w:rPr>
          <w:noProof/>
        </w:rPr>
        <w:t>13</w:t>
      </w:r>
      <w:r>
        <w:fldChar w:fldCharType="end"/>
      </w:r>
      <w:bookmarkEnd w:id="13"/>
      <w:r>
        <w:t>. Adding CASE Model Annotations</w:t>
      </w:r>
    </w:p>
    <w:p w14:paraId="60182E4B" w14:textId="38DC3BFB" w:rsidR="00663699" w:rsidRDefault="00560392" w:rsidP="00843C40">
      <w:r w:rsidRPr="00560392">
        <w:rPr>
          <w:noProof/>
        </w:rPr>
        <w:t xml:space="preserve"> </w:t>
      </w:r>
      <w:r>
        <w:rPr>
          <w:noProof/>
        </w:rPr>
        <w:tab/>
      </w:r>
    </w:p>
    <w:p w14:paraId="1AB4E0F2" w14:textId="77777777" w:rsidR="00663699" w:rsidRDefault="00663699" w:rsidP="00843C40"/>
    <w:p w14:paraId="330F2EE7" w14:textId="77777777" w:rsidR="00EE2D69" w:rsidRDefault="00EE2D69" w:rsidP="00EE2D69">
      <w:pPr>
        <w:keepNext/>
        <w:jc w:val="center"/>
      </w:pPr>
      <w:r>
        <w:rPr>
          <w:noProof/>
        </w:rPr>
        <w:drawing>
          <wp:inline distT="0" distB="0" distL="0" distR="0" wp14:anchorId="568051F5" wp14:editId="31271BE2">
            <wp:extent cx="5204460" cy="190362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92538" cy="1935843"/>
                    </a:xfrm>
                    <a:prstGeom prst="rect">
                      <a:avLst/>
                    </a:prstGeom>
                    <a:noFill/>
                  </pic:spPr>
                </pic:pic>
              </a:graphicData>
            </a:graphic>
          </wp:inline>
        </w:drawing>
      </w:r>
    </w:p>
    <w:p w14:paraId="1E5681C7" w14:textId="39BB62B8" w:rsidR="00560392" w:rsidRDefault="00EE2D69" w:rsidP="00EE2D69">
      <w:pPr>
        <w:pStyle w:val="Caption"/>
        <w:jc w:val="center"/>
      </w:pPr>
      <w:bookmarkStart w:id="14" w:name="_Ref532239069"/>
      <w:r>
        <w:t xml:space="preserve">Figure </w:t>
      </w:r>
      <w:r>
        <w:fldChar w:fldCharType="begin"/>
      </w:r>
      <w:r>
        <w:instrText xml:space="preserve"> SEQ Figure \* ARABIC </w:instrText>
      </w:r>
      <w:r>
        <w:fldChar w:fldCharType="separate"/>
      </w:r>
      <w:r w:rsidR="00070906">
        <w:rPr>
          <w:noProof/>
        </w:rPr>
        <w:t>14</w:t>
      </w:r>
      <w:r>
        <w:fldChar w:fldCharType="end"/>
      </w:r>
      <w:bookmarkEnd w:id="14"/>
      <w:r>
        <w:t>. (a) CASE model annotation wizard. (b) Annotated model.</w:t>
      </w:r>
    </w:p>
    <w:p w14:paraId="5CED5969" w14:textId="2C7CC85C" w:rsidR="00133318" w:rsidRDefault="00133318" w:rsidP="00843C40">
      <w:r>
        <w:t xml:space="preserve">Different annotations will be available for insertion depending on the component selected.  The FlightController, for example has </w:t>
      </w:r>
      <w:r w:rsidRPr="00133318">
        <w:rPr>
          <w:i/>
        </w:rPr>
        <w:t>physical</w:t>
      </w:r>
      <w:r>
        <w:t xml:space="preserve"> and </w:t>
      </w:r>
      <w:r w:rsidRPr="00133318">
        <w:rPr>
          <w:i/>
        </w:rPr>
        <w:t>trusted</w:t>
      </w:r>
      <w:r>
        <w:t xml:space="preserve"> boundaries specified, as well as values for </w:t>
      </w:r>
      <w:r w:rsidRPr="00133318">
        <w:rPr>
          <w:i/>
        </w:rPr>
        <w:t>confidentiality</w:t>
      </w:r>
      <w:r>
        <w:t xml:space="preserve">, </w:t>
      </w:r>
      <w:r w:rsidRPr="00133318">
        <w:rPr>
          <w:i/>
        </w:rPr>
        <w:t>integrity</w:t>
      </w:r>
      <w:r>
        <w:t xml:space="preserve">, and </w:t>
      </w:r>
      <w:r w:rsidRPr="00133318">
        <w:rPr>
          <w:i/>
        </w:rPr>
        <w:t>availability</w:t>
      </w:r>
      <w:r>
        <w:t xml:space="preserve">, as shown in </w:t>
      </w:r>
      <w:r w:rsidR="001C6FDB">
        <w:fldChar w:fldCharType="begin"/>
      </w:r>
      <w:r w:rsidR="001C6FDB">
        <w:instrText xml:space="preserve"> REF _Ref532240932 \h </w:instrText>
      </w:r>
      <w:r w:rsidR="001C6FDB">
        <w:fldChar w:fldCharType="separate"/>
      </w:r>
      <w:r w:rsidR="001C6FDB">
        <w:t xml:space="preserve">Figure </w:t>
      </w:r>
      <w:r w:rsidR="001C6FDB">
        <w:rPr>
          <w:noProof/>
        </w:rPr>
        <w:t>11</w:t>
      </w:r>
      <w:r w:rsidR="001C6FDB">
        <w:fldChar w:fldCharType="end"/>
      </w:r>
      <w:r>
        <w:t>.</w:t>
      </w:r>
    </w:p>
    <w:p w14:paraId="2A8D79AC" w14:textId="77777777" w:rsidR="00133318" w:rsidRDefault="00133318" w:rsidP="00133318">
      <w:pPr>
        <w:keepNext/>
        <w:jc w:val="center"/>
      </w:pPr>
      <w:r>
        <w:rPr>
          <w:noProof/>
        </w:rPr>
        <w:lastRenderedPageBreak/>
        <w:drawing>
          <wp:inline distT="0" distB="0" distL="0" distR="0" wp14:anchorId="1E923BF2" wp14:editId="029F4CE5">
            <wp:extent cx="5262430" cy="18592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94071" cy="1870459"/>
                    </a:xfrm>
                    <a:prstGeom prst="rect">
                      <a:avLst/>
                    </a:prstGeom>
                  </pic:spPr>
                </pic:pic>
              </a:graphicData>
            </a:graphic>
          </wp:inline>
        </w:drawing>
      </w:r>
    </w:p>
    <w:p w14:paraId="188BE837" w14:textId="18A10B08" w:rsidR="00133318" w:rsidRDefault="00133318" w:rsidP="00133318">
      <w:pPr>
        <w:pStyle w:val="Caption"/>
        <w:jc w:val="center"/>
      </w:pPr>
      <w:bookmarkStart w:id="15" w:name="_Ref532240932"/>
      <w:r>
        <w:t xml:space="preserve">Figure </w:t>
      </w:r>
      <w:r>
        <w:fldChar w:fldCharType="begin"/>
      </w:r>
      <w:r>
        <w:instrText xml:space="preserve"> SEQ Figure \* ARABIC </w:instrText>
      </w:r>
      <w:r>
        <w:fldChar w:fldCharType="separate"/>
      </w:r>
      <w:r w:rsidR="00070906">
        <w:rPr>
          <w:noProof/>
        </w:rPr>
        <w:t>15</w:t>
      </w:r>
      <w:r>
        <w:fldChar w:fldCharType="end"/>
      </w:r>
      <w:bookmarkEnd w:id="15"/>
      <w:r>
        <w:t>. FlightController annotations.</w:t>
      </w:r>
    </w:p>
    <w:p w14:paraId="79D7EFA7" w14:textId="77777777" w:rsidR="007132DC" w:rsidRDefault="007132DC" w:rsidP="00843C40">
      <w:r>
        <w:t xml:space="preserve">Return to the SW.aadl file before proceeding.  </w:t>
      </w:r>
    </w:p>
    <w:p w14:paraId="106564B3" w14:textId="1FE1038D" w:rsidR="0039121C" w:rsidRDefault="0039121C" w:rsidP="00843C40">
      <w:r>
        <w:t>Although</w:t>
      </w:r>
      <w:r w:rsidR="00133318">
        <w:t xml:space="preserve"> Requirements tools such as</w:t>
      </w:r>
      <w:r>
        <w:t xml:space="preserve"> GearCASE </w:t>
      </w:r>
      <w:r w:rsidR="00133318">
        <w:t>are</w:t>
      </w:r>
      <w:r>
        <w:t xml:space="preserve"> not yet integrated with our environment, we have created </w:t>
      </w:r>
      <w:r w:rsidR="00133318">
        <w:t>the interface for accepting TA1 tool output.  For purposes of this demo, we’ve hard-coded three requirements</w:t>
      </w:r>
      <w:r>
        <w:t xml:space="preserve">, which can be </w:t>
      </w:r>
      <w:r w:rsidR="00133318">
        <w:t>viewed</w:t>
      </w:r>
      <w:r>
        <w:t xml:space="preserve"> by selecting CASE </w:t>
      </w:r>
      <w:r>
        <w:sym w:font="Wingdings" w:char="F0E0"/>
      </w:r>
      <w:r>
        <w:t xml:space="preserve"> Cyber Requirements </w:t>
      </w:r>
      <w:r>
        <w:sym w:font="Wingdings" w:char="F0E0"/>
      </w:r>
      <w:r>
        <w:t xml:space="preserve"> </w:t>
      </w:r>
      <w:r w:rsidR="00EE145A">
        <w:t>Run TA1 tool</w:t>
      </w:r>
      <w:r>
        <w:t xml:space="preserve"> from the OSATE menu.  </w:t>
      </w:r>
      <w:r w:rsidR="00EE145A">
        <w:t>The TA1 tool</w:t>
      </w:r>
      <w:r>
        <w:t xml:space="preserve"> will analyze the model</w:t>
      </w:r>
      <w:r w:rsidR="00133318">
        <w:t>,</w:t>
      </w:r>
      <w:r>
        <w:t xml:space="preserve"> identify </w:t>
      </w:r>
      <w:r w:rsidR="007132DC">
        <w:t>gaps in</w:t>
      </w:r>
      <w:r>
        <w:t xml:space="preserve"> cyber requirements</w:t>
      </w:r>
      <w:r w:rsidR="00133318">
        <w:t>, and present them to the developer</w:t>
      </w:r>
      <w:r>
        <w:t xml:space="preserve">.  </w:t>
      </w:r>
      <w:r w:rsidR="00093B80">
        <w:t>Because some of the generated requirements will not be applicable to the system under development,</w:t>
      </w:r>
      <w:r>
        <w:t xml:space="preserve"> </w:t>
      </w:r>
      <w:r w:rsidR="00093B80">
        <w:t xml:space="preserve">the developer is provided with </w:t>
      </w:r>
      <w:r>
        <w:t xml:space="preserve">an option to import each requirement into the model, or to ignore the requirement.  If the user chooses to ignore a requirement, rationale can be entered and saved to a log file for traceability (requirement omission log generation is not yet implemented).  </w:t>
      </w:r>
    </w:p>
    <w:p w14:paraId="5263073F" w14:textId="4F59ECCE" w:rsidR="009015F9" w:rsidRDefault="001C6FDB" w:rsidP="00843C40">
      <w:r>
        <w:fldChar w:fldCharType="begin"/>
      </w:r>
      <w:r>
        <w:instrText xml:space="preserve"> REF _Ref532240953 \h </w:instrText>
      </w:r>
      <w:r>
        <w:fldChar w:fldCharType="separate"/>
      </w:r>
      <w:r w:rsidR="007132DC">
        <w:t xml:space="preserve">Figure </w:t>
      </w:r>
      <w:r w:rsidR="007132DC">
        <w:rPr>
          <w:noProof/>
        </w:rPr>
        <w:t>16</w:t>
      </w:r>
      <w:r>
        <w:fldChar w:fldCharType="end"/>
      </w:r>
      <w:r w:rsidR="0039121C">
        <w:t xml:space="preserve"> shows the current version of the cyber requirement input form.  Each requirement includes a check box to indicate whether to import the requirement, a short name, a text description,</w:t>
      </w:r>
      <w:r w:rsidR="009525AA">
        <w:t xml:space="preserve"> the applicable model component,</w:t>
      </w:r>
      <w:r w:rsidR="0039121C">
        <w:t xml:space="preserve"> and a text box to input omission rationale.  Future versions of this form will organize the requirements in a manner that minimizes the burden of iterating through potentially hundreds of new requirements.  For purposes of this demo, t</w:t>
      </w:r>
      <w:r w:rsidR="00093B80">
        <w:t>hree</w:t>
      </w:r>
      <w:r w:rsidR="0039121C">
        <w:t xml:space="preserve"> </w:t>
      </w:r>
      <w:r w:rsidR="00FC6597">
        <w:t xml:space="preserve">missing cyber </w:t>
      </w:r>
      <w:r w:rsidR="0039121C">
        <w:t>requirements were</w:t>
      </w:r>
      <w:r w:rsidR="00FC6597">
        <w:t xml:space="preserve"> identified.</w:t>
      </w:r>
      <w:r w:rsidR="009525AA">
        <w:t xml:space="preserve">  The first specifies that the Flight Planner shall only receive </w:t>
      </w:r>
      <w:r w:rsidR="00093B80">
        <w:t>messages from trusted sources</w:t>
      </w:r>
      <w:r w:rsidR="009525AA">
        <w:t>.</w:t>
      </w:r>
      <w:r w:rsidR="00093B80">
        <w:t xml:space="preserve">  The second specifies that</w:t>
      </w:r>
      <w:r w:rsidR="009525AA">
        <w:t xml:space="preserve"> </w:t>
      </w:r>
      <w:r w:rsidR="00093B80">
        <w:t>the Flight Planner shall only receive well-formed messages.</w:t>
      </w:r>
      <w:r w:rsidR="009525AA">
        <w:t xml:space="preserve"> We agree that th</w:t>
      </w:r>
      <w:r w:rsidR="00093B80">
        <w:t>ese</w:t>
      </w:r>
      <w:r w:rsidR="009525AA">
        <w:t xml:space="preserve"> </w:t>
      </w:r>
      <w:r w:rsidR="00093B80">
        <w:t>are</w:t>
      </w:r>
      <w:r w:rsidR="009525AA">
        <w:t xml:space="preserve"> desired propert</w:t>
      </w:r>
      <w:r w:rsidR="00093B80">
        <w:t>ies</w:t>
      </w:r>
      <w:r w:rsidR="009525AA">
        <w:t xml:space="preserve"> for our architecture, and indicate that we wish to address </w:t>
      </w:r>
      <w:r w:rsidR="00093B80">
        <w:t>them</w:t>
      </w:r>
      <w:r w:rsidR="009525AA">
        <w:t xml:space="preserve"> by checking the box</w:t>
      </w:r>
      <w:r w:rsidR="00093B80">
        <w:t>es</w:t>
      </w:r>
      <w:r w:rsidR="009525AA">
        <w:t>.</w:t>
      </w:r>
      <w:r w:rsidR="00093B80">
        <w:t xml:space="preserve">  </w:t>
      </w:r>
      <w:r w:rsidR="005B2387">
        <w:t xml:space="preserve">The third requirement is too broad to be practical, so we choose to ignore it by leaving the box unchecked and providing rationale.  Note that rationale can only be entered for requirements that are not selected.  </w:t>
      </w:r>
      <w:r w:rsidR="00093B80">
        <w:t>Although the requirement import tool can import multiple requirements at once, for purposes of this demo we will import</w:t>
      </w:r>
      <w:r w:rsidR="007132DC">
        <w:t xml:space="preserve"> them</w:t>
      </w:r>
      <w:r w:rsidR="00093B80">
        <w:t xml:space="preserve"> one at a time in order to better showcase the model transformations that address them.</w:t>
      </w:r>
      <w:r w:rsidR="009525AA">
        <w:t xml:space="preserve">    </w:t>
      </w:r>
      <w:r w:rsidR="00093B80">
        <w:t xml:space="preserve">Make sure </w:t>
      </w:r>
      <w:r w:rsidR="007132DC">
        <w:t xml:space="preserve">only </w:t>
      </w:r>
      <w:r w:rsidR="00093B80">
        <w:t xml:space="preserve">the </w:t>
      </w:r>
      <w:r w:rsidR="00093B80" w:rsidRPr="00345EEF">
        <w:rPr>
          <w:i/>
        </w:rPr>
        <w:t>remote</w:t>
      </w:r>
      <w:r w:rsidR="00345EEF" w:rsidRPr="00345EEF">
        <w:rPr>
          <w:i/>
        </w:rPr>
        <w:t>_</w:t>
      </w:r>
      <w:r w:rsidR="00093B80" w:rsidRPr="00345EEF">
        <w:rPr>
          <w:i/>
        </w:rPr>
        <w:t>attestation</w:t>
      </w:r>
      <w:r w:rsidR="00B245CF">
        <w:t xml:space="preserve"> requirement</w:t>
      </w:r>
      <w:r w:rsidR="00093B80">
        <w:t xml:space="preserve"> is selected, a</w:t>
      </w:r>
      <w:r w:rsidR="007132DC">
        <w:t>nd a</w:t>
      </w:r>
      <w:r w:rsidR="00093B80">
        <w:t xml:space="preserve"> requirement ID is entered (e.g., Req003_FlightPlanner), then c</w:t>
      </w:r>
      <w:r w:rsidR="009525AA">
        <w:t>lick the OK button and the form will close.</w:t>
      </w:r>
    </w:p>
    <w:p w14:paraId="38DDA1C1" w14:textId="77777777" w:rsidR="00093B80" w:rsidRDefault="00093B80" w:rsidP="00093B80">
      <w:pPr>
        <w:keepNext/>
      </w:pPr>
      <w:r>
        <w:rPr>
          <w:noProof/>
        </w:rPr>
        <w:lastRenderedPageBreak/>
        <w:drawing>
          <wp:inline distT="0" distB="0" distL="0" distR="0" wp14:anchorId="23044A20" wp14:editId="5CB76D59">
            <wp:extent cx="5943600" cy="17506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50695"/>
                    </a:xfrm>
                    <a:prstGeom prst="rect">
                      <a:avLst/>
                    </a:prstGeom>
                  </pic:spPr>
                </pic:pic>
              </a:graphicData>
            </a:graphic>
          </wp:inline>
        </w:drawing>
      </w:r>
    </w:p>
    <w:p w14:paraId="15887F4C" w14:textId="69655BA6" w:rsidR="00093B80" w:rsidRDefault="00093B80" w:rsidP="00093B80">
      <w:pPr>
        <w:pStyle w:val="Caption"/>
        <w:jc w:val="center"/>
      </w:pPr>
      <w:bookmarkStart w:id="16" w:name="_Ref532240953"/>
      <w:r>
        <w:t xml:space="preserve">Figure </w:t>
      </w:r>
      <w:r>
        <w:fldChar w:fldCharType="begin"/>
      </w:r>
      <w:r>
        <w:instrText xml:space="preserve"> SEQ Figure \* ARABIC </w:instrText>
      </w:r>
      <w:r>
        <w:fldChar w:fldCharType="separate"/>
      </w:r>
      <w:r w:rsidR="00070906">
        <w:rPr>
          <w:noProof/>
        </w:rPr>
        <w:t>16</w:t>
      </w:r>
      <w:r>
        <w:fldChar w:fldCharType="end"/>
      </w:r>
      <w:bookmarkEnd w:id="16"/>
      <w:r>
        <w:t>. CASE cybersecurity requirements import form</w:t>
      </w:r>
    </w:p>
    <w:p w14:paraId="30883657" w14:textId="77777777" w:rsidR="00093B80" w:rsidRDefault="00093B80" w:rsidP="00843C40"/>
    <w:p w14:paraId="31E59367" w14:textId="5260940D" w:rsidR="009525AA" w:rsidRDefault="009525AA" w:rsidP="00843C40">
      <w:r>
        <w:t xml:space="preserve">The Flight Planner component in the model is now modified in two places, as shown in </w:t>
      </w:r>
      <w:r w:rsidR="00EE635E">
        <w:fldChar w:fldCharType="begin"/>
      </w:r>
      <w:r w:rsidR="00EE635E">
        <w:instrText xml:space="preserve"> REF _Ref532242808 \h </w:instrText>
      </w:r>
      <w:r w:rsidR="00EE635E">
        <w:fldChar w:fldCharType="separate"/>
      </w:r>
      <w:r w:rsidR="00385363">
        <w:t xml:space="preserve">Figure </w:t>
      </w:r>
      <w:r w:rsidR="00385363">
        <w:rPr>
          <w:noProof/>
        </w:rPr>
        <w:t>17</w:t>
      </w:r>
      <w:r w:rsidR="00EE635E">
        <w:fldChar w:fldCharType="end"/>
      </w:r>
      <w:r>
        <w:t>.</w:t>
      </w:r>
      <w:r w:rsidR="002A5E24">
        <w:t xml:space="preserve">  First, an AGREE </w:t>
      </w:r>
      <w:r w:rsidR="002A5E24" w:rsidRPr="00385363">
        <w:rPr>
          <w:i/>
        </w:rPr>
        <w:t>assume</w:t>
      </w:r>
      <w:r w:rsidR="002A5E24">
        <w:t xml:space="preserve"> statement has been added, that includes a textual description of the requirement:</w:t>
      </w:r>
    </w:p>
    <w:p w14:paraId="18B51FDB" w14:textId="6C771AB8" w:rsidR="002A5E24" w:rsidRPr="002A5E24" w:rsidRDefault="002A5E24" w:rsidP="00843C40">
      <w:pPr>
        <w:rPr>
          <w:color w:val="0000FF"/>
        </w:rPr>
      </w:pPr>
      <w:r w:rsidRPr="002A5E24">
        <w:rPr>
          <w:color w:val="0000FF"/>
        </w:rPr>
        <w:t xml:space="preserve">“The FlightPlanner shall </w:t>
      </w:r>
      <w:r w:rsidR="00EE635E">
        <w:rPr>
          <w:color w:val="0000FF"/>
        </w:rPr>
        <w:t>only accept messages from a trusted</w:t>
      </w:r>
      <w:r w:rsidRPr="002A5E24">
        <w:rPr>
          <w:color w:val="0000FF"/>
        </w:rPr>
        <w:t xml:space="preserve"> GroundStation.”</w:t>
      </w:r>
    </w:p>
    <w:p w14:paraId="588C1097" w14:textId="1E4149F9" w:rsidR="0039121C" w:rsidRDefault="002A5E24" w:rsidP="00843C40">
      <w:r>
        <w:t>The assume statement should also include a formalized version of t</w:t>
      </w:r>
      <w:r w:rsidR="00F07C3F">
        <w:t>he requirement</w:t>
      </w:r>
      <w:r w:rsidR="00EE635E">
        <w:t>, however,</w:t>
      </w:r>
      <w:r>
        <w:t xml:space="preserve"> the definition of </w:t>
      </w:r>
      <w:r w:rsidR="00EE635E" w:rsidRPr="00EE635E">
        <w:rPr>
          <w:i/>
        </w:rPr>
        <w:t>trusted</w:t>
      </w:r>
      <w:r w:rsidR="00F07C3F">
        <w:t xml:space="preserve"> cannot be determined by the requirements tool and must be manually entered.  In its place, the tool instead inserts the </w:t>
      </w:r>
      <w:r w:rsidR="00F07C3F" w:rsidRPr="00306582">
        <w:rPr>
          <w:color w:val="0000FF"/>
        </w:rPr>
        <w:t>F</w:t>
      </w:r>
      <w:r w:rsidR="00821A13" w:rsidRPr="00306582">
        <w:rPr>
          <w:color w:val="0000FF"/>
        </w:rPr>
        <w:t xml:space="preserve">ALSE </w:t>
      </w:r>
      <w:r w:rsidR="00F07C3F">
        <w:t>keyword.  If we were to run AGREE with the current assume statement, it would fail.  This is desired, because it forces the developer to address the incomplete requirement.</w:t>
      </w:r>
    </w:p>
    <w:p w14:paraId="1055EB78" w14:textId="0D91494E" w:rsidR="00821A13" w:rsidRDefault="00821A13" w:rsidP="00843C40">
      <w:r>
        <w:t xml:space="preserve">The </w:t>
      </w:r>
      <w:r w:rsidR="00EE635E">
        <w:t xml:space="preserve">second modification involves the </w:t>
      </w:r>
      <w:r>
        <w:t>mechanism for both enforcing and assessing whether the proper development activities have been performed</w:t>
      </w:r>
      <w:r w:rsidR="00EE635E">
        <w:t>:</w:t>
      </w:r>
      <w:r>
        <w:t xml:space="preserve"> the assurance case. </w:t>
      </w:r>
      <w:r w:rsidR="00EE635E">
        <w:t xml:space="preserve"> For each imported requirement, a Resolute clause is inserted</w:t>
      </w:r>
      <w:r w:rsidR="0032531B">
        <w:t xml:space="preserve"> in the corresponding component type.  At the end of (or during) development, the Resolute tool can generate an assurance argument that the requirement was properly addressed.  You can see the generated claim for the requirement by either clicking on the </w:t>
      </w:r>
      <w:r w:rsidR="0032531B" w:rsidRPr="0032531B">
        <w:rPr>
          <w:i/>
        </w:rPr>
        <w:t>remote_attestation</w:t>
      </w:r>
      <w:r w:rsidR="0032531B">
        <w:t xml:space="preserve"> function name in the prove statement and pressing the F3 key, or by opening the SW_CASE_Claims.aadl file.</w:t>
      </w:r>
    </w:p>
    <w:p w14:paraId="4D10FCB7" w14:textId="77777777" w:rsidR="00EE635E" w:rsidRDefault="00EE635E" w:rsidP="00EE635E">
      <w:pPr>
        <w:keepNext/>
        <w:jc w:val="center"/>
      </w:pPr>
      <w:r>
        <w:rPr>
          <w:noProof/>
        </w:rPr>
        <w:drawing>
          <wp:inline distT="0" distB="0" distL="0" distR="0" wp14:anchorId="2588A93C" wp14:editId="25D430EA">
            <wp:extent cx="5738583" cy="20802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85108" cy="2097125"/>
                    </a:xfrm>
                    <a:prstGeom prst="rect">
                      <a:avLst/>
                    </a:prstGeom>
                    <a:noFill/>
                  </pic:spPr>
                </pic:pic>
              </a:graphicData>
            </a:graphic>
          </wp:inline>
        </w:drawing>
      </w:r>
    </w:p>
    <w:p w14:paraId="0D4C03E3" w14:textId="7D4C4A58" w:rsidR="00EE635E" w:rsidRDefault="00EE635E" w:rsidP="00EE635E">
      <w:pPr>
        <w:pStyle w:val="Caption"/>
        <w:jc w:val="center"/>
      </w:pPr>
      <w:bookmarkStart w:id="17" w:name="_Ref532242808"/>
      <w:r>
        <w:t xml:space="preserve">Figure </w:t>
      </w:r>
      <w:r>
        <w:fldChar w:fldCharType="begin"/>
      </w:r>
      <w:r>
        <w:instrText xml:space="preserve"> SEQ Figure \* ARABIC </w:instrText>
      </w:r>
      <w:r>
        <w:fldChar w:fldCharType="separate"/>
      </w:r>
      <w:r w:rsidR="00070906">
        <w:rPr>
          <w:noProof/>
        </w:rPr>
        <w:t>17</w:t>
      </w:r>
      <w:r>
        <w:fldChar w:fldCharType="end"/>
      </w:r>
      <w:bookmarkEnd w:id="17"/>
      <w:r>
        <w:t>. Importing a cybersecurity requirement into the model</w:t>
      </w:r>
    </w:p>
    <w:p w14:paraId="191E786F" w14:textId="1CB574B7" w:rsidR="0032531B" w:rsidRDefault="0032531B" w:rsidP="00843C40">
      <w:r>
        <w:lastRenderedPageBreak/>
        <w:t xml:space="preserve">At first, the assurance argument is mostly bare.  It only includes a statement that the corresponding AGREE property must pass.  However, as we address the requirement by performing model transformations and other development, test, and build activities, the claim will grow more complex. </w:t>
      </w:r>
      <w:r w:rsidR="005E5541">
        <w:fldChar w:fldCharType="begin"/>
      </w:r>
      <w:r w:rsidR="005E5541">
        <w:instrText xml:space="preserve"> REF _Ref532243876 \h </w:instrText>
      </w:r>
      <w:r w:rsidR="005E5541">
        <w:fldChar w:fldCharType="separate"/>
      </w:r>
      <w:r w:rsidR="00A56C00">
        <w:t xml:space="preserve">Figure </w:t>
      </w:r>
      <w:r w:rsidR="00A56C00">
        <w:rPr>
          <w:noProof/>
        </w:rPr>
        <w:t>18</w:t>
      </w:r>
      <w:r w:rsidR="005E5541">
        <w:fldChar w:fldCharType="end"/>
      </w:r>
      <w:r>
        <w:t xml:space="preserve"> shows the remote_attestation claim.</w:t>
      </w:r>
    </w:p>
    <w:p w14:paraId="37C82EBA" w14:textId="77777777" w:rsidR="005E5541" w:rsidRDefault="005E5541" w:rsidP="005E5541">
      <w:pPr>
        <w:keepNext/>
        <w:jc w:val="center"/>
      </w:pPr>
      <w:r>
        <w:rPr>
          <w:noProof/>
        </w:rPr>
        <w:drawing>
          <wp:inline distT="0" distB="0" distL="0" distR="0" wp14:anchorId="2B8251DB" wp14:editId="047F1BF3">
            <wp:extent cx="5554980" cy="1382810"/>
            <wp:effectExtent l="0" t="0" r="762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6494" cy="1388166"/>
                    </a:xfrm>
                    <a:prstGeom prst="rect">
                      <a:avLst/>
                    </a:prstGeom>
                  </pic:spPr>
                </pic:pic>
              </a:graphicData>
            </a:graphic>
          </wp:inline>
        </w:drawing>
      </w:r>
    </w:p>
    <w:p w14:paraId="0F519F02" w14:textId="4341DD8E" w:rsidR="0032531B" w:rsidRDefault="005E5541" w:rsidP="005E5541">
      <w:pPr>
        <w:pStyle w:val="Caption"/>
        <w:jc w:val="center"/>
      </w:pPr>
      <w:bookmarkStart w:id="18" w:name="_Ref532243876"/>
      <w:r>
        <w:t xml:space="preserve">Figure </w:t>
      </w:r>
      <w:r>
        <w:fldChar w:fldCharType="begin"/>
      </w:r>
      <w:r>
        <w:instrText xml:space="preserve"> SEQ Figure \* ARABIC </w:instrText>
      </w:r>
      <w:r>
        <w:fldChar w:fldCharType="separate"/>
      </w:r>
      <w:r w:rsidR="00070906">
        <w:rPr>
          <w:noProof/>
        </w:rPr>
        <w:t>18</w:t>
      </w:r>
      <w:r>
        <w:fldChar w:fldCharType="end"/>
      </w:r>
      <w:bookmarkEnd w:id="18"/>
      <w:r>
        <w:t>. Resolute claim for remote_attestation.</w:t>
      </w:r>
    </w:p>
    <w:p w14:paraId="209F44FF" w14:textId="706C7FDD" w:rsidR="009F39E8" w:rsidRDefault="00A0419B" w:rsidP="00843C40">
      <w:r>
        <w:t>Recall that th</w:t>
      </w:r>
      <w:r w:rsidR="00B94BCB">
        <w:t>is</w:t>
      </w:r>
      <w:r>
        <w:t xml:space="preserve"> new requirement specifies that the Flight Planner shall only receive </w:t>
      </w:r>
      <w:r w:rsidR="009F39E8">
        <w:t>trusted</w:t>
      </w:r>
      <w:r>
        <w:t xml:space="preserve"> messages from the </w:t>
      </w:r>
      <w:r w:rsidR="009F39E8">
        <w:t>G</w:t>
      </w:r>
      <w:r>
        <w:t xml:space="preserve">round </w:t>
      </w:r>
      <w:r w:rsidR="009F39E8">
        <w:t>St</w:t>
      </w:r>
      <w:r>
        <w:t xml:space="preserve">ation.  To </w:t>
      </w:r>
      <w:r w:rsidR="009F39E8">
        <w:t>formalize</w:t>
      </w:r>
      <w:r>
        <w:t xml:space="preserve"> this into the model, we must </w:t>
      </w:r>
      <w:r w:rsidR="009F39E8">
        <w:t>complete the</w:t>
      </w:r>
      <w:r>
        <w:t xml:space="preserve"> new AGREE assume statement.  </w:t>
      </w:r>
      <w:r w:rsidR="009F39E8">
        <w:t xml:space="preserve">Replace the FALSE keyword with the </w:t>
      </w:r>
      <w:r w:rsidR="00A80B04">
        <w:t>f</w:t>
      </w:r>
      <w:r w:rsidR="009F39E8">
        <w:t>ormal property</w:t>
      </w:r>
      <w:r w:rsidR="00A80B04">
        <w:t xml:space="preserve"> so that the assume statement appears as below</w:t>
      </w:r>
      <w:r w:rsidR="009F39E8">
        <w:t>:</w:t>
      </w:r>
    </w:p>
    <w:p w14:paraId="78160328" w14:textId="6484D70F" w:rsidR="00A80B04" w:rsidRDefault="00A80B04" w:rsidP="00843C40">
      <w:r>
        <w:rPr>
          <w:noProof/>
        </w:rPr>
        <w:drawing>
          <wp:inline distT="0" distB="0" distL="0" distR="0" wp14:anchorId="573B54E2" wp14:editId="5BB2652F">
            <wp:extent cx="6339840" cy="15240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40672" cy="152420"/>
                    </a:xfrm>
                    <a:prstGeom prst="rect">
                      <a:avLst/>
                    </a:prstGeom>
                  </pic:spPr>
                </pic:pic>
              </a:graphicData>
            </a:graphic>
          </wp:inline>
        </w:drawing>
      </w:r>
    </w:p>
    <w:p w14:paraId="70B37096" w14:textId="526AE5A8" w:rsidR="00195A22" w:rsidRDefault="00195A22" w:rsidP="00843C40">
      <w:r>
        <w:t>The definition of TRUSTED_MESSAGE() needs to be provided by the developer.  For the demo, it has been included in the AGREE library annex at the bottom of SW.aadl.</w:t>
      </w:r>
    </w:p>
    <w:p w14:paraId="664B4AFA" w14:textId="0F4637AA" w:rsidR="00341481" w:rsidRDefault="00A0419B" w:rsidP="00843C40">
      <w:r>
        <w:t xml:space="preserve">We’ve now declared that the Flight Planner will only guarantee that it generates a valid mission if </w:t>
      </w:r>
      <w:r w:rsidR="00341481">
        <w:t xml:space="preserve">the message </w:t>
      </w:r>
      <w:r>
        <w:t xml:space="preserve">it receives </w:t>
      </w:r>
      <w:r w:rsidR="00341481">
        <w:t xml:space="preserve">from the </w:t>
      </w:r>
      <w:r w:rsidR="0099549E">
        <w:t>G</w:t>
      </w:r>
      <w:r w:rsidR="00341481">
        <w:t xml:space="preserve">round </w:t>
      </w:r>
      <w:r w:rsidR="0099549E">
        <w:t>S</w:t>
      </w:r>
      <w:r w:rsidR="00341481">
        <w:t xml:space="preserve">tation is </w:t>
      </w:r>
      <w:r>
        <w:t xml:space="preserve">both </w:t>
      </w:r>
      <w:r w:rsidR="00A80B04">
        <w:t>valid</w:t>
      </w:r>
      <w:r>
        <w:t xml:space="preserve"> </w:t>
      </w:r>
      <w:r w:rsidRPr="00A0419B">
        <w:rPr>
          <w:i/>
        </w:rPr>
        <w:t>and</w:t>
      </w:r>
      <w:r>
        <w:t xml:space="preserve"> </w:t>
      </w:r>
      <w:r w:rsidR="00A80B04">
        <w:t>trusted</w:t>
      </w:r>
      <w:r>
        <w:t xml:space="preserve">.  </w:t>
      </w:r>
      <w:r w:rsidR="00283C44">
        <w:t xml:space="preserve">For a message to be </w:t>
      </w:r>
      <w:r w:rsidR="00A80B04">
        <w:t>trusted, the Ground Station must pass remote attestation</w:t>
      </w:r>
      <w:r w:rsidR="00283C44">
        <w:t xml:space="preserve">.  </w:t>
      </w:r>
    </w:p>
    <w:p w14:paraId="71884234" w14:textId="4A18B35C" w:rsidR="00FE7777" w:rsidRDefault="00A80B04" w:rsidP="00843C40">
      <w:r>
        <w:t xml:space="preserve">Before </w:t>
      </w:r>
      <w:r w:rsidR="00C01374">
        <w:t xml:space="preserve">modifying the design to address remote attestation, </w:t>
      </w:r>
      <w:r w:rsidR="00A0419B">
        <w:t>save the model and run AGREE again (</w:t>
      </w:r>
      <w:r w:rsidR="001901BC">
        <w:t>remember that the “Process Impl MC_SW.Impl” item in the Outline pane must be selected</w:t>
      </w:r>
      <w:r w:rsidR="00C01374">
        <w:t>.  You should</w:t>
      </w:r>
      <w:r w:rsidR="00A0419B">
        <w:t xml:space="preserve"> observe the results shown in </w:t>
      </w:r>
      <w:r w:rsidR="00093B80">
        <w:fldChar w:fldCharType="begin"/>
      </w:r>
      <w:r w:rsidR="00093B80">
        <w:instrText xml:space="preserve"> REF _Ref519176143 </w:instrText>
      </w:r>
      <w:r w:rsidR="00093B80">
        <w:fldChar w:fldCharType="separate"/>
      </w:r>
      <w:r w:rsidR="00A56C00">
        <w:t xml:space="preserve">Figure </w:t>
      </w:r>
      <w:r w:rsidR="00A56C00">
        <w:rPr>
          <w:noProof/>
        </w:rPr>
        <w:t>19</w:t>
      </w:r>
      <w:r w:rsidR="00093B80">
        <w:rPr>
          <w:noProof/>
        </w:rPr>
        <w:fldChar w:fldCharType="end"/>
      </w:r>
      <w:r w:rsidR="00A0419B">
        <w:t>.</w:t>
      </w:r>
      <w:r w:rsidR="001A7CA9">
        <w:t xml:space="preserve">  Note </w:t>
      </w:r>
      <w:r w:rsidR="0099549E">
        <w:t>that the red exclamation marks</w:t>
      </w:r>
      <w:r w:rsidR="001A7CA9">
        <w:t xml:space="preserve"> indicate that the property failed.</w:t>
      </w:r>
    </w:p>
    <w:p w14:paraId="1360C446" w14:textId="42796F43" w:rsidR="00056B7B" w:rsidRDefault="00C01374" w:rsidP="00056B7B">
      <w:pPr>
        <w:keepNext/>
      </w:pPr>
      <w:r>
        <w:rPr>
          <w:noProof/>
        </w:rPr>
        <w:lastRenderedPageBreak/>
        <w:drawing>
          <wp:inline distT="0" distB="0" distL="0" distR="0" wp14:anchorId="47AE2259" wp14:editId="79C73A6F">
            <wp:extent cx="5867400" cy="3194473"/>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90573" cy="3207090"/>
                    </a:xfrm>
                    <a:prstGeom prst="rect">
                      <a:avLst/>
                    </a:prstGeom>
                  </pic:spPr>
                </pic:pic>
              </a:graphicData>
            </a:graphic>
          </wp:inline>
        </w:drawing>
      </w:r>
    </w:p>
    <w:p w14:paraId="02565CD1" w14:textId="77777777" w:rsidR="001901BC" w:rsidRDefault="00056B7B" w:rsidP="00056B7B">
      <w:pPr>
        <w:pStyle w:val="Caption"/>
        <w:jc w:val="center"/>
      </w:pPr>
      <w:bookmarkStart w:id="19" w:name="_Ref519176143"/>
      <w:r>
        <w:t xml:space="preserve">Figure </w:t>
      </w:r>
      <w:r w:rsidR="007A1B1E">
        <w:rPr>
          <w:noProof/>
        </w:rPr>
        <w:fldChar w:fldCharType="begin"/>
      </w:r>
      <w:r w:rsidR="007A1B1E">
        <w:rPr>
          <w:noProof/>
        </w:rPr>
        <w:instrText xml:space="preserve"> SEQ Figure \* ARABIC </w:instrText>
      </w:r>
      <w:r w:rsidR="007A1B1E">
        <w:rPr>
          <w:noProof/>
        </w:rPr>
        <w:fldChar w:fldCharType="separate"/>
      </w:r>
      <w:r w:rsidR="00070906">
        <w:rPr>
          <w:noProof/>
        </w:rPr>
        <w:t>19</w:t>
      </w:r>
      <w:r w:rsidR="007A1B1E">
        <w:rPr>
          <w:noProof/>
        </w:rPr>
        <w:fldChar w:fldCharType="end"/>
      </w:r>
      <w:bookmarkEnd w:id="19"/>
      <w:r>
        <w:t>. Failed property in AGREE.</w:t>
      </w:r>
    </w:p>
    <w:p w14:paraId="463377EC" w14:textId="14E21A3C" w:rsidR="00056B7B" w:rsidRDefault="00464B11" w:rsidP="00056B7B">
      <w:r>
        <w:t xml:space="preserve">The failure occurred because we have no component </w:t>
      </w:r>
      <w:r w:rsidR="00C01374">
        <w:t>i</w:t>
      </w:r>
      <w:r w:rsidR="00307E43">
        <w:t>n our architecture that will block messages from untrusted sources</w:t>
      </w:r>
      <w:r>
        <w:t xml:space="preserve">.  </w:t>
      </w:r>
      <w:r w:rsidR="00056B7B">
        <w:t>To address this, we must add a</w:t>
      </w:r>
      <w:r w:rsidR="00C01374">
        <w:t xml:space="preserve">n </w:t>
      </w:r>
      <w:r w:rsidR="00C01374" w:rsidRPr="00C01374">
        <w:rPr>
          <w:i/>
        </w:rPr>
        <w:t>attestation manager</w:t>
      </w:r>
      <w:r w:rsidR="00BD1261">
        <w:t xml:space="preserve"> </w:t>
      </w:r>
      <w:r w:rsidR="00056B7B">
        <w:t xml:space="preserve">component that ensures only command messages </w:t>
      </w:r>
      <w:r w:rsidR="00C01374">
        <w:t xml:space="preserve">from trusted sources </w:t>
      </w:r>
      <w:r w:rsidR="00056B7B">
        <w:t>reach the Flight Planner</w:t>
      </w:r>
      <w:r w:rsidR="00BD1261">
        <w:t xml:space="preserve">, as depicted in </w:t>
      </w:r>
      <w:r w:rsidR="00093B80">
        <w:fldChar w:fldCharType="begin"/>
      </w:r>
      <w:r w:rsidR="00093B80">
        <w:instrText xml:space="preserve"> REF _Ref519176480 </w:instrText>
      </w:r>
      <w:r w:rsidR="00093B80">
        <w:fldChar w:fldCharType="separate"/>
      </w:r>
      <w:r w:rsidR="00A56C00">
        <w:t xml:space="preserve">Figure </w:t>
      </w:r>
      <w:r w:rsidR="00A56C00">
        <w:rPr>
          <w:noProof/>
        </w:rPr>
        <w:t>20</w:t>
      </w:r>
      <w:r w:rsidR="00093B80">
        <w:rPr>
          <w:noProof/>
        </w:rPr>
        <w:fldChar w:fldCharType="end"/>
      </w:r>
      <w:r w:rsidR="00056B7B">
        <w:t>.</w:t>
      </w:r>
      <w:r w:rsidR="00BD1261">
        <w:t xml:space="preserve">  The </w:t>
      </w:r>
      <w:r w:rsidR="005F1DC9">
        <w:t>attestation manager</w:t>
      </w:r>
      <w:r w:rsidR="00BD1261">
        <w:t xml:space="preserve"> component will include the AGREE guarantee necessary to satisfy the assumption specified by the Flight Planner.</w:t>
      </w:r>
    </w:p>
    <w:p w14:paraId="3F8C62D7" w14:textId="285D1ED9" w:rsidR="00BD1261" w:rsidRDefault="004C2FF7" w:rsidP="00BD1261">
      <w:pPr>
        <w:keepNext/>
      </w:pPr>
      <w:r>
        <w:rPr>
          <w:noProof/>
        </w:rPr>
        <w:drawing>
          <wp:inline distT="0" distB="0" distL="0" distR="0" wp14:anchorId="4BC9E24B" wp14:editId="1E4E405A">
            <wp:extent cx="5926928" cy="28803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512" cy="2884531"/>
                    </a:xfrm>
                    <a:prstGeom prst="rect">
                      <a:avLst/>
                    </a:prstGeom>
                    <a:noFill/>
                  </pic:spPr>
                </pic:pic>
              </a:graphicData>
            </a:graphic>
          </wp:inline>
        </w:drawing>
      </w:r>
    </w:p>
    <w:p w14:paraId="07B8B53D" w14:textId="77777777" w:rsidR="00056B7B" w:rsidRDefault="00BD1261" w:rsidP="00BD1261">
      <w:pPr>
        <w:pStyle w:val="Caption"/>
        <w:jc w:val="center"/>
      </w:pPr>
      <w:bookmarkStart w:id="20" w:name="_Ref519176480"/>
      <w:r>
        <w:t xml:space="preserve">Figure </w:t>
      </w:r>
      <w:r w:rsidR="007A1B1E">
        <w:rPr>
          <w:noProof/>
        </w:rPr>
        <w:fldChar w:fldCharType="begin"/>
      </w:r>
      <w:r w:rsidR="007A1B1E">
        <w:rPr>
          <w:noProof/>
        </w:rPr>
        <w:instrText xml:space="preserve"> SEQ Figure \* ARABIC </w:instrText>
      </w:r>
      <w:r w:rsidR="007A1B1E">
        <w:rPr>
          <w:noProof/>
        </w:rPr>
        <w:fldChar w:fldCharType="separate"/>
      </w:r>
      <w:r w:rsidR="00070906">
        <w:rPr>
          <w:noProof/>
        </w:rPr>
        <w:t>20</w:t>
      </w:r>
      <w:r w:rsidR="007A1B1E">
        <w:rPr>
          <w:noProof/>
        </w:rPr>
        <w:fldChar w:fldCharType="end"/>
      </w:r>
      <w:bookmarkEnd w:id="20"/>
      <w:r>
        <w:t>. Revised Architecture.</w:t>
      </w:r>
    </w:p>
    <w:p w14:paraId="7A1F0177" w14:textId="77777777" w:rsidR="005F1DC9" w:rsidRDefault="005F1DC9" w:rsidP="001A7CA9"/>
    <w:p w14:paraId="12882925" w14:textId="2DF5F59C" w:rsidR="005F1DC9" w:rsidRDefault="005F1DC9" w:rsidP="001A7CA9">
      <w:r>
        <w:lastRenderedPageBreak/>
        <w:t>Although the Attestation Manager i</w:t>
      </w:r>
      <w:r w:rsidR="00195A22">
        <w:t>s</w:t>
      </w:r>
      <w:r>
        <w:t xml:space="preserve"> added to satisfy the Flight Planner assumption, it is really bound to a communication driver, in this case the RadioDriver component.  </w:t>
      </w:r>
      <w:r w:rsidR="00A56C00">
        <w:t>T</w:t>
      </w:r>
      <w:r>
        <w:t>he At</w:t>
      </w:r>
      <w:r w:rsidR="00A56C00">
        <w:t xml:space="preserve">testation Manager guarantees </w:t>
      </w:r>
      <w:r>
        <w:t xml:space="preserve">that </w:t>
      </w:r>
      <w:r w:rsidRPr="005F1DC9">
        <w:rPr>
          <w:i/>
        </w:rPr>
        <w:t>any</w:t>
      </w:r>
      <w:r>
        <w:t xml:space="preserve"> </w:t>
      </w:r>
      <w:r w:rsidR="00195A22">
        <w:t xml:space="preserve">external </w:t>
      </w:r>
      <w:r>
        <w:t>message received by the radio hardware and processed in software through the Radio Driver will only be consumed if the message sender is trusted.  The Attestation Manager works by maintaining a cache of records containing a message sender ID, the attestation result, and a timeout value, after which the attestation result in invalid.  Upon receiving a message from a s</w:t>
      </w:r>
      <w:r w:rsidR="00A56C00">
        <w:t>ource</w:t>
      </w:r>
      <w:r>
        <w:t xml:space="preserve"> that is not in the cache, the Attestation Manager sends an </w:t>
      </w:r>
      <w:r w:rsidRPr="005F1DC9">
        <w:rPr>
          <w:i/>
        </w:rPr>
        <w:t>attestation request</w:t>
      </w:r>
      <w:r>
        <w:t xml:space="preserve"> </w:t>
      </w:r>
      <w:r w:rsidR="00A56C00">
        <w:t xml:space="preserve">back </w:t>
      </w:r>
      <w:r>
        <w:t>to the</w:t>
      </w:r>
      <w:r w:rsidR="00A56C00">
        <w:t xml:space="preserve"> message source, in our case, a</w:t>
      </w:r>
      <w:r>
        <w:t xml:space="preserve"> Ground Station.  The Ground Station provides an attestation response in a form that enables the attestation manager to assess the trustworthiness of the Ground Station.  </w:t>
      </w:r>
      <w:r w:rsidR="00B21EEC">
        <w:t>The Attestation Manager then records the Ground Station ID and attestation status in the cache and subsequent messages are either forwarded on to the Flight Planner, or dropped.</w:t>
      </w:r>
      <w:r>
        <w:t xml:space="preserve">   To perform the</w:t>
      </w:r>
      <w:r w:rsidR="00A56C00">
        <w:t xml:space="preserve"> Attestation</w:t>
      </w:r>
      <w:r>
        <w:t xml:space="preserve"> model transformation, select the RADIO subcomponent in the SW.</w:t>
      </w:r>
      <w:r w:rsidR="0006189A">
        <w:t>Impl implementation, and</w:t>
      </w:r>
      <w:r>
        <w:t xml:space="preserve"> click the CASE </w:t>
      </w:r>
      <w:r>
        <w:sym w:font="Wingdings" w:char="F0E0"/>
      </w:r>
      <w:r>
        <w:t xml:space="preserve"> Cyber Resiliency </w:t>
      </w:r>
      <w:r>
        <w:sym w:font="Wingdings" w:char="F0E0"/>
      </w:r>
      <w:r>
        <w:t xml:space="preserve"> Model Transformations</w:t>
      </w:r>
      <w:r w:rsidR="00195A22">
        <w:t xml:space="preserve"> </w:t>
      </w:r>
      <w:r w:rsidR="00195A22">
        <w:sym w:font="Wingdings" w:char="F0E0"/>
      </w:r>
      <w:r w:rsidR="00195A22">
        <w:t xml:space="preserve"> Add Attestation Manager…</w:t>
      </w:r>
      <w:r>
        <w:t xml:space="preserve"> menu item.</w:t>
      </w:r>
      <w:r w:rsidR="00195A22">
        <w:t xml:space="preserve">  A wizard will open, as shown in </w:t>
      </w:r>
      <w:r w:rsidR="00195A22">
        <w:fldChar w:fldCharType="begin"/>
      </w:r>
      <w:r w:rsidR="00195A22">
        <w:instrText xml:space="preserve"> REF _Ref532287865 \h </w:instrText>
      </w:r>
      <w:r w:rsidR="00195A22">
        <w:fldChar w:fldCharType="separate"/>
      </w:r>
      <w:r w:rsidR="00A56C00">
        <w:t xml:space="preserve">Figure </w:t>
      </w:r>
      <w:r w:rsidR="00A56C00">
        <w:rPr>
          <w:noProof/>
        </w:rPr>
        <w:t>21</w:t>
      </w:r>
      <w:r w:rsidR="00195A22">
        <w:fldChar w:fldCharType="end"/>
      </w:r>
      <w:r w:rsidR="00195A22">
        <w:t>.</w:t>
      </w:r>
    </w:p>
    <w:p w14:paraId="708E25F1" w14:textId="77777777" w:rsidR="00195A22" w:rsidRDefault="00195A22" w:rsidP="00195A22">
      <w:pPr>
        <w:keepNext/>
        <w:jc w:val="center"/>
      </w:pPr>
      <w:r>
        <w:rPr>
          <w:noProof/>
        </w:rPr>
        <w:drawing>
          <wp:inline distT="0" distB="0" distL="0" distR="0" wp14:anchorId="798F3C66" wp14:editId="66EA2600">
            <wp:extent cx="3086100" cy="24019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05644" cy="2417201"/>
                    </a:xfrm>
                    <a:prstGeom prst="rect">
                      <a:avLst/>
                    </a:prstGeom>
                  </pic:spPr>
                </pic:pic>
              </a:graphicData>
            </a:graphic>
          </wp:inline>
        </w:drawing>
      </w:r>
    </w:p>
    <w:p w14:paraId="6E9FF74C" w14:textId="2EDFE6E8" w:rsidR="00535873" w:rsidRDefault="00195A22" w:rsidP="00195A22">
      <w:pPr>
        <w:pStyle w:val="Caption"/>
        <w:jc w:val="center"/>
      </w:pPr>
      <w:bookmarkStart w:id="21" w:name="_Ref532287789"/>
      <w:bookmarkStart w:id="22" w:name="_Ref532287865"/>
      <w:r>
        <w:t xml:space="preserve">Figure </w:t>
      </w:r>
      <w:r>
        <w:fldChar w:fldCharType="begin"/>
      </w:r>
      <w:r>
        <w:instrText xml:space="preserve"> SEQ Figure \* ARABIC </w:instrText>
      </w:r>
      <w:r>
        <w:fldChar w:fldCharType="separate"/>
      </w:r>
      <w:r w:rsidR="00070906">
        <w:rPr>
          <w:noProof/>
        </w:rPr>
        <w:t>21</w:t>
      </w:r>
      <w:r>
        <w:fldChar w:fldCharType="end"/>
      </w:r>
      <w:bookmarkEnd w:id="22"/>
      <w:r>
        <w:t>. CASE Attestation Manager wizard.</w:t>
      </w:r>
      <w:bookmarkEnd w:id="21"/>
    </w:p>
    <w:p w14:paraId="09DF11DA" w14:textId="20A54CA7" w:rsidR="00535873" w:rsidRDefault="00195A22" w:rsidP="001A7CA9">
      <w:r>
        <w:t xml:space="preserve">Fill in the form so that it appears as in </w:t>
      </w:r>
      <w:r>
        <w:fldChar w:fldCharType="begin"/>
      </w:r>
      <w:r>
        <w:instrText xml:space="preserve"> REF _Ref532287865 \h </w:instrText>
      </w:r>
      <w:r>
        <w:fldChar w:fldCharType="separate"/>
      </w:r>
      <w:r w:rsidR="00A56C00">
        <w:t xml:space="preserve">Figure </w:t>
      </w:r>
      <w:r w:rsidR="00A56C00">
        <w:rPr>
          <w:noProof/>
        </w:rPr>
        <w:t>21</w:t>
      </w:r>
      <w:r>
        <w:fldChar w:fldCharType="end"/>
      </w:r>
      <w:r w:rsidR="000232FC">
        <w:t>,</w:t>
      </w:r>
      <w:r w:rsidR="00E73EF7">
        <w:t xml:space="preserve"> and click OK</w:t>
      </w:r>
      <w:r>
        <w:t>.  For the Attestation AGREE Contract, enter the following Guarantee statement</w:t>
      </w:r>
      <w:r w:rsidR="00E73EF7">
        <w:t xml:space="preserve"> (without line breaks)</w:t>
      </w:r>
      <w:r>
        <w:t>:</w:t>
      </w:r>
    </w:p>
    <w:p w14:paraId="6391B970" w14:textId="39BFECF7" w:rsidR="00195A22" w:rsidRPr="00E73EF7" w:rsidRDefault="00195A22" w:rsidP="001A7CA9">
      <w:pPr>
        <w:rPr>
          <w:color w:val="0070C0"/>
        </w:rPr>
      </w:pPr>
      <w:r w:rsidRPr="00E73EF7">
        <w:rPr>
          <w:color w:val="0070C0"/>
        </w:rPr>
        <w:t xml:space="preserve">guarantee Req001_AttestationManager "The Attestation Manager shall only forward </w:t>
      </w:r>
      <w:r w:rsidR="00E73EF7" w:rsidRPr="00E73EF7">
        <w:rPr>
          <w:color w:val="0070C0"/>
        </w:rPr>
        <w:t>t</w:t>
      </w:r>
      <w:r w:rsidRPr="00E73EF7">
        <w:rPr>
          <w:color w:val="0070C0"/>
        </w:rPr>
        <w:t>rusted messages" : TRUSTED_MESSAGE(am_mission_command_out) and (CASE_Model_Transformations.TRUSTED(am_mission_command_out.header.src) =&gt; (am_mission_command_out = am_mission_command_in));</w:t>
      </w:r>
    </w:p>
    <w:p w14:paraId="0B826A85" w14:textId="2C9F129A" w:rsidR="00E73EF7" w:rsidRDefault="000232FC" w:rsidP="001A7CA9">
      <w:r>
        <w:t xml:space="preserve">Save the model.  </w:t>
      </w:r>
      <w:r w:rsidR="00F41BA6">
        <w:t>The SW.aadl model will now be revised to include a CASE_AttestationManager component type and implementation</w:t>
      </w:r>
      <w:r>
        <w:t xml:space="preserve">.  </w:t>
      </w:r>
      <w:r w:rsidR="00A54B39">
        <w:fldChar w:fldCharType="begin"/>
      </w:r>
      <w:r w:rsidR="00A54B39">
        <w:instrText xml:space="preserve"> REF _Ref532296865 \h </w:instrText>
      </w:r>
      <w:r w:rsidR="00A54B39">
        <w:fldChar w:fldCharType="separate"/>
      </w:r>
      <w:r>
        <w:t xml:space="preserve">Figure </w:t>
      </w:r>
      <w:r>
        <w:rPr>
          <w:noProof/>
        </w:rPr>
        <w:t>22</w:t>
      </w:r>
      <w:r w:rsidR="00A54B39">
        <w:fldChar w:fldCharType="end"/>
      </w:r>
      <w:r w:rsidR="00A54B39">
        <w:t xml:space="preserve"> displays the Attestation Manager component type declaration.  </w:t>
      </w:r>
      <w:r w:rsidR="00F41BA6">
        <w:t xml:space="preserve">To better distinguish </w:t>
      </w:r>
      <w:r>
        <w:t xml:space="preserve">between </w:t>
      </w:r>
      <w:r w:rsidR="00F41BA6">
        <w:t xml:space="preserve">the previous implementation (without the attestation manager), an entirely new SW implementation was generated.  </w:t>
      </w:r>
      <w:r w:rsidR="00F41BA6">
        <w:fldChar w:fldCharType="begin"/>
      </w:r>
      <w:r w:rsidR="00F41BA6">
        <w:instrText xml:space="preserve"> REF _Ref532292723 \h </w:instrText>
      </w:r>
      <w:r w:rsidR="00F41BA6">
        <w:fldChar w:fldCharType="separate"/>
      </w:r>
      <w:r>
        <w:t xml:space="preserve">Figure </w:t>
      </w:r>
      <w:r>
        <w:rPr>
          <w:noProof/>
        </w:rPr>
        <w:t>23</w:t>
      </w:r>
      <w:r w:rsidR="00F41BA6">
        <w:fldChar w:fldCharType="end"/>
      </w:r>
      <w:r w:rsidR="00F41BA6">
        <w:t xml:space="preserve"> shows the original implementation side-by-side with the transformed implementation.  Note the additional “AM” subcomponent that has been added to SW.Impl1, as well as additional connections wiring the Attestation Manager to the Radio Driver and Flight Planner.</w:t>
      </w:r>
      <w:r w:rsidR="00D80C6C">
        <w:t xml:space="preserve">  You may view the graphical model of this </w:t>
      </w:r>
      <w:r w:rsidR="00D80C6C">
        <w:lastRenderedPageBreak/>
        <w:t>implementation by opening the SW_SW_Impl1.aadl_diagram file in the CASE_Simple_Example_V2/diagrams/ directory in the Navigation pane.</w:t>
      </w:r>
    </w:p>
    <w:p w14:paraId="0F91F097" w14:textId="77777777" w:rsidR="00A54B39" w:rsidRDefault="00A54B39" w:rsidP="00A54B39">
      <w:pPr>
        <w:keepNext/>
      </w:pPr>
      <w:r>
        <w:rPr>
          <w:noProof/>
        </w:rPr>
        <w:drawing>
          <wp:inline distT="0" distB="0" distL="0" distR="0" wp14:anchorId="5034A332" wp14:editId="01F06078">
            <wp:extent cx="5943600" cy="1495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95425"/>
                    </a:xfrm>
                    <a:prstGeom prst="rect">
                      <a:avLst/>
                    </a:prstGeom>
                  </pic:spPr>
                </pic:pic>
              </a:graphicData>
            </a:graphic>
          </wp:inline>
        </w:drawing>
      </w:r>
    </w:p>
    <w:p w14:paraId="17067267" w14:textId="5B132469" w:rsidR="00A54B39" w:rsidRDefault="00A54B39" w:rsidP="00A54B39">
      <w:pPr>
        <w:pStyle w:val="Caption"/>
        <w:jc w:val="center"/>
      </w:pPr>
      <w:bookmarkStart w:id="23" w:name="_Ref532296865"/>
      <w:r>
        <w:t xml:space="preserve">Figure </w:t>
      </w:r>
      <w:r>
        <w:fldChar w:fldCharType="begin"/>
      </w:r>
      <w:r>
        <w:instrText xml:space="preserve"> SEQ Figure \* ARABIC </w:instrText>
      </w:r>
      <w:r>
        <w:fldChar w:fldCharType="separate"/>
      </w:r>
      <w:r w:rsidR="00070906">
        <w:rPr>
          <w:noProof/>
        </w:rPr>
        <w:t>22</w:t>
      </w:r>
      <w:r>
        <w:fldChar w:fldCharType="end"/>
      </w:r>
      <w:bookmarkEnd w:id="23"/>
      <w:r>
        <w:t>. Attestation Manager component type declaration.</w:t>
      </w:r>
    </w:p>
    <w:p w14:paraId="694D9EC7" w14:textId="77777777" w:rsidR="00A54B39" w:rsidRPr="00A54B39" w:rsidRDefault="00A54B39" w:rsidP="00A54B39"/>
    <w:p w14:paraId="525628CF" w14:textId="77777777" w:rsidR="00F41BA6" w:rsidRDefault="00F41BA6" w:rsidP="00F41BA6">
      <w:pPr>
        <w:keepNext/>
        <w:jc w:val="center"/>
      </w:pPr>
      <w:r>
        <w:rPr>
          <w:noProof/>
        </w:rPr>
        <w:drawing>
          <wp:inline distT="0" distB="0" distL="0" distR="0" wp14:anchorId="7A9D165D" wp14:editId="3998C2FD">
            <wp:extent cx="6353429" cy="3091868"/>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69765" cy="3099818"/>
                    </a:xfrm>
                    <a:prstGeom prst="rect">
                      <a:avLst/>
                    </a:prstGeom>
                    <a:noFill/>
                  </pic:spPr>
                </pic:pic>
              </a:graphicData>
            </a:graphic>
          </wp:inline>
        </w:drawing>
      </w:r>
    </w:p>
    <w:p w14:paraId="29B2E0CB" w14:textId="59C4175A" w:rsidR="00F41BA6" w:rsidRDefault="00F41BA6" w:rsidP="00F41BA6">
      <w:pPr>
        <w:pStyle w:val="Caption"/>
        <w:jc w:val="center"/>
      </w:pPr>
      <w:bookmarkStart w:id="24" w:name="_Ref532292723"/>
      <w:r>
        <w:t xml:space="preserve">Figure </w:t>
      </w:r>
      <w:r>
        <w:fldChar w:fldCharType="begin"/>
      </w:r>
      <w:r>
        <w:instrText xml:space="preserve"> SEQ Figure \* ARABIC </w:instrText>
      </w:r>
      <w:r>
        <w:fldChar w:fldCharType="separate"/>
      </w:r>
      <w:r w:rsidR="00070906">
        <w:rPr>
          <w:noProof/>
        </w:rPr>
        <w:t>23</w:t>
      </w:r>
      <w:r>
        <w:fldChar w:fldCharType="end"/>
      </w:r>
      <w:bookmarkEnd w:id="24"/>
      <w:r>
        <w:t>. Software implementations. (a) Initial software. (b) Software including Attestation Manager.</w:t>
      </w:r>
    </w:p>
    <w:p w14:paraId="576FE6B6" w14:textId="1DED83A7" w:rsidR="00F41BA6" w:rsidRDefault="00D80C6C" w:rsidP="001A7CA9">
      <w:r>
        <w:t xml:space="preserve">You will notice that in addition to inserting the attestation manager on connection c3 in </w:t>
      </w:r>
      <w:r>
        <w:fldChar w:fldCharType="begin"/>
      </w:r>
      <w:r>
        <w:instrText xml:space="preserve"> REF _Ref532292723 \h </w:instrText>
      </w:r>
      <w:r>
        <w:fldChar w:fldCharType="separate"/>
      </w:r>
      <w:r w:rsidR="004879CD">
        <w:t xml:space="preserve">Figure </w:t>
      </w:r>
      <w:r w:rsidR="004879CD">
        <w:rPr>
          <w:noProof/>
        </w:rPr>
        <w:t>23</w:t>
      </w:r>
      <w:r>
        <w:fldChar w:fldCharType="end"/>
      </w:r>
      <w:r>
        <w:t>a, two new connections for handling attestation requests and responses were added between the Radio Driver and Attestation Manager.</w:t>
      </w:r>
    </w:p>
    <w:p w14:paraId="7AF2B6F2" w14:textId="7A0C65F0" w:rsidR="00F41BA6" w:rsidRDefault="00840091" w:rsidP="001A7CA9">
      <w:r>
        <w:t>The inserted CASE_AttestationManager.Impl thread implementation contains a large AGREE annex that specifies the behavior of the attestation manager.  This enables AGREE to analyze whether the component contracts are valid.  We can</w:t>
      </w:r>
      <w:r w:rsidR="004879CD">
        <w:t xml:space="preserve"> now</w:t>
      </w:r>
      <w:r>
        <w:t xml:space="preserve"> run AGREE by selecting Process Impl SW.Impl1 in the Outline pane, and clicking the Analyses </w:t>
      </w:r>
      <w:r>
        <w:sym w:font="Wingdings" w:char="F0E0"/>
      </w:r>
      <w:r>
        <w:t xml:space="preserve"> AGREE </w:t>
      </w:r>
      <w:r>
        <w:sym w:font="Wingdings" w:char="F0E0"/>
      </w:r>
      <w:r>
        <w:t xml:space="preserve"> Verify Single Layer menu item.  The AGREE analysis should pass, and the results should appear as in </w:t>
      </w:r>
      <w:r>
        <w:fldChar w:fldCharType="begin"/>
      </w:r>
      <w:r>
        <w:instrText xml:space="preserve"> REF _Ref532294590 \h </w:instrText>
      </w:r>
      <w:r>
        <w:fldChar w:fldCharType="separate"/>
      </w:r>
      <w:r w:rsidR="004879CD">
        <w:t xml:space="preserve">Figure </w:t>
      </w:r>
      <w:r w:rsidR="004879CD">
        <w:rPr>
          <w:noProof/>
        </w:rPr>
        <w:t>24</w:t>
      </w:r>
      <w:r>
        <w:fldChar w:fldCharType="end"/>
      </w:r>
      <w:r>
        <w:t>.</w:t>
      </w:r>
    </w:p>
    <w:p w14:paraId="1F60F176" w14:textId="4ADE5785" w:rsidR="00831D72" w:rsidRDefault="004879CD" w:rsidP="001A7CA9">
      <w:r>
        <w:t>However,</w:t>
      </w:r>
      <w:r w:rsidR="00840091">
        <w:t xml:space="preserve"> just because our architecture satisfies its assume-guarantee contracts, does not mean </w:t>
      </w:r>
      <w:r w:rsidR="00965F6D">
        <w:t xml:space="preserve">that we have adequately addressed the TA1 requirement.  For example, it could be possible that some time after </w:t>
      </w:r>
      <w:r w:rsidR="00965F6D">
        <w:lastRenderedPageBreak/>
        <w:t xml:space="preserve">the attestation manager is added to the radio driver, new ports are added to the radio driver with connections that completely bypass the attestation manager.  </w:t>
      </w:r>
      <w:r w:rsidR="00831D72">
        <w:t xml:space="preserve">In order for the attestation manager model transformation to be effective, we need assurance at any time throughout development that it </w:t>
      </w:r>
      <w:r>
        <w:t>is positioned</w:t>
      </w:r>
      <w:r w:rsidR="00831D72">
        <w:t xml:space="preserve"> correctly.  If you open the SW_CASE_Claims.aadl file again, you will notice the remote_attestation claim has changed.  Now that we know we are addressing the requirement via the inclusion of an attestation manager, we can build an assurance case that it was done properly.  An add_attestation_manager() function call was added to the claim</w:t>
      </w:r>
      <w:r w:rsidR="00303056">
        <w:t xml:space="preserve">, as can be seen in </w:t>
      </w:r>
      <w:r w:rsidR="00303056">
        <w:fldChar w:fldCharType="begin"/>
      </w:r>
      <w:r w:rsidR="00303056">
        <w:instrText xml:space="preserve"> REF _Ref532296105 \h </w:instrText>
      </w:r>
      <w:r w:rsidR="00303056">
        <w:fldChar w:fldCharType="separate"/>
      </w:r>
      <w:r w:rsidR="00303056">
        <w:t xml:space="preserve">Figure </w:t>
      </w:r>
      <w:r w:rsidR="00303056">
        <w:rPr>
          <w:noProof/>
        </w:rPr>
        <w:t>25</w:t>
      </w:r>
      <w:r w:rsidR="00303056">
        <w:fldChar w:fldCharType="end"/>
      </w:r>
      <w:r w:rsidR="00831D72">
        <w:t>.  The function is defined in the CASE_Model_Transformations.aadl Plug-in Contribution, which can be opened from the Navigation pane, or by clicking on the add_attestation_manager() function name and pressing the F3 key.</w:t>
      </w:r>
    </w:p>
    <w:p w14:paraId="533A675F" w14:textId="30B30161" w:rsidR="00840091" w:rsidRDefault="00831D72" w:rsidP="001A7CA9">
      <w:r>
        <w:t xml:space="preserve">  </w:t>
      </w:r>
    </w:p>
    <w:p w14:paraId="3FB9F840" w14:textId="77777777" w:rsidR="00840091" w:rsidRDefault="00840091" w:rsidP="00840091">
      <w:pPr>
        <w:keepNext/>
        <w:jc w:val="center"/>
      </w:pPr>
      <w:r>
        <w:rPr>
          <w:noProof/>
        </w:rPr>
        <w:drawing>
          <wp:inline distT="0" distB="0" distL="0" distR="0" wp14:anchorId="0429C76A" wp14:editId="436FEEF2">
            <wp:extent cx="5463540" cy="304930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3649" cy="3054951"/>
                    </a:xfrm>
                    <a:prstGeom prst="rect">
                      <a:avLst/>
                    </a:prstGeom>
                  </pic:spPr>
                </pic:pic>
              </a:graphicData>
            </a:graphic>
          </wp:inline>
        </w:drawing>
      </w:r>
    </w:p>
    <w:p w14:paraId="4F3C15F8" w14:textId="50E1D888" w:rsidR="00840091" w:rsidRDefault="00840091" w:rsidP="00840091">
      <w:pPr>
        <w:pStyle w:val="Caption"/>
        <w:jc w:val="center"/>
      </w:pPr>
      <w:bookmarkStart w:id="25" w:name="_Ref532294590"/>
      <w:r>
        <w:t xml:space="preserve">Figure </w:t>
      </w:r>
      <w:r>
        <w:fldChar w:fldCharType="begin"/>
      </w:r>
      <w:r>
        <w:instrText xml:space="preserve"> SEQ Figure \* ARABIC </w:instrText>
      </w:r>
      <w:r>
        <w:fldChar w:fldCharType="separate"/>
      </w:r>
      <w:r w:rsidR="00070906">
        <w:rPr>
          <w:noProof/>
        </w:rPr>
        <w:t>24</w:t>
      </w:r>
      <w:r>
        <w:fldChar w:fldCharType="end"/>
      </w:r>
      <w:bookmarkEnd w:id="25"/>
      <w:r>
        <w:t>. Passing AGREE analysis for model with Attestation Manager.</w:t>
      </w:r>
    </w:p>
    <w:p w14:paraId="672EEFC8" w14:textId="77777777" w:rsidR="00840091" w:rsidRDefault="00840091" w:rsidP="001A7CA9"/>
    <w:p w14:paraId="3D1CEA2C" w14:textId="77777777" w:rsidR="00831D72" w:rsidRDefault="00831D72" w:rsidP="00831D72">
      <w:pPr>
        <w:keepNext/>
        <w:jc w:val="center"/>
      </w:pPr>
      <w:r>
        <w:rPr>
          <w:noProof/>
        </w:rPr>
        <w:drawing>
          <wp:inline distT="0" distB="0" distL="0" distR="0" wp14:anchorId="3B72FA1D" wp14:editId="44F1FFF4">
            <wp:extent cx="5478780" cy="68777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3616" cy="699680"/>
                    </a:xfrm>
                    <a:prstGeom prst="rect">
                      <a:avLst/>
                    </a:prstGeom>
                  </pic:spPr>
                </pic:pic>
              </a:graphicData>
            </a:graphic>
          </wp:inline>
        </w:drawing>
      </w:r>
    </w:p>
    <w:p w14:paraId="19505FAC" w14:textId="77777777" w:rsidR="00831D72" w:rsidRDefault="00831D72" w:rsidP="00831D72">
      <w:pPr>
        <w:pStyle w:val="Caption"/>
        <w:jc w:val="center"/>
      </w:pPr>
      <w:bookmarkStart w:id="26" w:name="_Ref532296105"/>
      <w:r>
        <w:t xml:space="preserve">Figure </w:t>
      </w:r>
      <w:r>
        <w:fldChar w:fldCharType="begin"/>
      </w:r>
      <w:r>
        <w:instrText xml:space="preserve"> SEQ Figure \* ARABIC </w:instrText>
      </w:r>
      <w:r>
        <w:fldChar w:fldCharType="separate"/>
      </w:r>
      <w:r w:rsidR="00070906">
        <w:rPr>
          <w:noProof/>
        </w:rPr>
        <w:t>25</w:t>
      </w:r>
      <w:r>
        <w:fldChar w:fldCharType="end"/>
      </w:r>
      <w:bookmarkEnd w:id="26"/>
      <w:r>
        <w:t>. Modified remote_attestation claim.</w:t>
      </w:r>
    </w:p>
    <w:p w14:paraId="0EB1BA07" w14:textId="6E94BA75" w:rsidR="00840091" w:rsidRDefault="00831D72" w:rsidP="001A7CA9">
      <w:r>
        <w:t>We can run Resolute by</w:t>
      </w:r>
      <w:r w:rsidR="00303056">
        <w:t xml:space="preserve"> returning to the SW.aadl file,</w:t>
      </w:r>
      <w:r>
        <w:t xml:space="preserve"> selecting</w:t>
      </w:r>
      <w:r w:rsidR="00303056">
        <w:t xml:space="preserve"> the</w:t>
      </w:r>
      <w:r>
        <w:t xml:space="preserve"> Process Impl SW.Impl1 in the Outline pane, and clicking the Analyses </w:t>
      </w:r>
      <w:r>
        <w:sym w:font="Wingdings" w:char="F0E0"/>
      </w:r>
      <w:r>
        <w:t xml:space="preserve"> Resolute menu item.</w:t>
      </w:r>
      <w:r w:rsidR="0009411A">
        <w:t xml:space="preserve">  From </w:t>
      </w:r>
      <w:r w:rsidR="0009411A">
        <w:fldChar w:fldCharType="begin"/>
      </w:r>
      <w:r w:rsidR="0009411A">
        <w:instrText xml:space="preserve"> REF _Ref532296105 \h </w:instrText>
      </w:r>
      <w:r w:rsidR="0009411A">
        <w:fldChar w:fldCharType="separate"/>
      </w:r>
      <w:r w:rsidR="00303056">
        <w:t xml:space="preserve">Figure </w:t>
      </w:r>
      <w:r w:rsidR="00303056">
        <w:rPr>
          <w:noProof/>
        </w:rPr>
        <w:t>25</w:t>
      </w:r>
      <w:r w:rsidR="0009411A">
        <w:fldChar w:fldCharType="end"/>
      </w:r>
      <w:r w:rsidR="0009411A">
        <w:t xml:space="preserve">, we see that Resolute will check two claims.  The first is that the AGREE property (that was generated when the requirement was imported from the TA1 tool) is checked by AGREE and passes.  The second is that the Attestation Manager was added correctly.  By looking at the definition of add_attestation_manager(), we see three sub-claims: </w:t>
      </w:r>
      <w:r w:rsidR="003260E2">
        <w:t xml:space="preserve">(1) </w:t>
      </w:r>
      <w:r w:rsidR="0009411A">
        <w:t xml:space="preserve">an Attestation Manager exists in the model and is bound to the Radio Driver, </w:t>
      </w:r>
      <w:r w:rsidR="003260E2">
        <w:t xml:space="preserve">(2) </w:t>
      </w:r>
      <w:r w:rsidR="0009411A">
        <w:lastRenderedPageBreak/>
        <w:t xml:space="preserve">communications from the Radio Driver cannot bypass the Attestation Manager, and </w:t>
      </w:r>
      <w:r w:rsidR="003260E2">
        <w:t xml:space="preserve">(3) </w:t>
      </w:r>
      <w:r w:rsidR="0009411A">
        <w:t xml:space="preserve">the Attestation Manager must be implemented in CakeML.  If any of these claims are untrue, Resolute will fail.  We have designed a small plug-in call AgreeCheck that Resolute uses to not only determine that AGREE was run and the properties passed, but also that AGREE was run on the latest version of the model.  Therefore, if a model is analyzed by AGREE and passes, but is then later </w:t>
      </w:r>
      <w:r w:rsidR="003260E2">
        <w:t>modified</w:t>
      </w:r>
      <w:r w:rsidR="0009411A">
        <w:t xml:space="preserve">, Resolute will fail until the model is re-run through AGREE to verify the </w:t>
      </w:r>
      <w:r w:rsidR="003260E2">
        <w:t>modifications</w:t>
      </w:r>
      <w:r w:rsidR="0009411A">
        <w:t xml:space="preserve"> have no impact.</w:t>
      </w:r>
      <w:r w:rsidR="00A54B39">
        <w:t xml:space="preserve">  Assuming the model was not modified since last running AGREE, the Resolute output should appear as in </w:t>
      </w:r>
      <w:r w:rsidR="00A54B39">
        <w:fldChar w:fldCharType="begin"/>
      </w:r>
      <w:r w:rsidR="00A54B39">
        <w:instrText xml:space="preserve"> REF _Ref532296647 \h </w:instrText>
      </w:r>
      <w:r w:rsidR="00A54B39">
        <w:fldChar w:fldCharType="separate"/>
      </w:r>
      <w:r w:rsidR="00923C91">
        <w:t xml:space="preserve">Figure </w:t>
      </w:r>
      <w:r w:rsidR="00923C91">
        <w:rPr>
          <w:noProof/>
        </w:rPr>
        <w:t>26</w:t>
      </w:r>
      <w:r w:rsidR="00A54B39">
        <w:fldChar w:fldCharType="end"/>
      </w:r>
      <w:r w:rsidR="00A54B39">
        <w:t xml:space="preserve">.  If the </w:t>
      </w:r>
      <w:r w:rsidR="00A54B39" w:rsidRPr="00923C91">
        <w:rPr>
          <w:i/>
        </w:rPr>
        <w:t>AGREE properties passed</w:t>
      </w:r>
      <w:r w:rsidR="00A54B39">
        <w:t xml:space="preserve"> claim failed, re-run AGREE, then re-run Resolute.</w:t>
      </w:r>
    </w:p>
    <w:p w14:paraId="2EC1F9B1" w14:textId="77777777" w:rsidR="00A54B39" w:rsidRDefault="00A54B39" w:rsidP="00A54B39">
      <w:pPr>
        <w:keepNext/>
        <w:jc w:val="center"/>
      </w:pPr>
      <w:r>
        <w:rPr>
          <w:noProof/>
        </w:rPr>
        <w:drawing>
          <wp:inline distT="0" distB="0" distL="0" distR="0" wp14:anchorId="06CAB986" wp14:editId="1058DD33">
            <wp:extent cx="5943600" cy="15036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503680"/>
                    </a:xfrm>
                    <a:prstGeom prst="rect">
                      <a:avLst/>
                    </a:prstGeom>
                  </pic:spPr>
                </pic:pic>
              </a:graphicData>
            </a:graphic>
          </wp:inline>
        </w:drawing>
      </w:r>
    </w:p>
    <w:p w14:paraId="6A5A0FE2" w14:textId="588B3B3E" w:rsidR="00A54B39" w:rsidRDefault="00A54B39" w:rsidP="00A54B39">
      <w:pPr>
        <w:pStyle w:val="Caption"/>
        <w:jc w:val="center"/>
      </w:pPr>
      <w:bookmarkStart w:id="27" w:name="_Ref532296647"/>
      <w:r>
        <w:t xml:space="preserve">Figure </w:t>
      </w:r>
      <w:r>
        <w:fldChar w:fldCharType="begin"/>
      </w:r>
      <w:r>
        <w:instrText xml:space="preserve"> SEQ Figure \* ARABIC </w:instrText>
      </w:r>
      <w:r>
        <w:fldChar w:fldCharType="separate"/>
      </w:r>
      <w:r w:rsidR="00070906">
        <w:rPr>
          <w:noProof/>
        </w:rPr>
        <w:t>26</w:t>
      </w:r>
      <w:r>
        <w:fldChar w:fldCharType="end"/>
      </w:r>
      <w:bookmarkEnd w:id="27"/>
      <w:r>
        <w:t>. Resolute results.</w:t>
      </w:r>
    </w:p>
    <w:p w14:paraId="1FE54BF0" w14:textId="730D8BCD" w:rsidR="00A54B39" w:rsidRDefault="00A54B39" w:rsidP="001A7CA9">
      <w:r>
        <w:t xml:space="preserve">We may now run our architecture through another iteration of analysis using TA1 tools (or import the other requirements from the initial analysis). By launching the TA1 tool from the CASE </w:t>
      </w:r>
      <w:r>
        <w:sym w:font="Wingdings" w:char="F0E0"/>
      </w:r>
      <w:r>
        <w:t xml:space="preserve"> Cyber Requirements menu, we should see the import form, but this time the </w:t>
      </w:r>
      <w:r w:rsidRPr="008511D7">
        <w:rPr>
          <w:i/>
        </w:rPr>
        <w:t>remote_attestation</w:t>
      </w:r>
      <w:r>
        <w:t xml:space="preserve"> requireme</w:t>
      </w:r>
      <w:r w:rsidR="006A3DBE">
        <w:t xml:space="preserve">nt </w:t>
      </w:r>
      <w:r w:rsidR="002C399B">
        <w:t xml:space="preserve">will </w:t>
      </w:r>
      <w:r w:rsidR="006A3DBE">
        <w:t>no longer</w:t>
      </w:r>
      <w:r w:rsidR="002C399B">
        <w:t xml:space="preserve"> be</w:t>
      </w:r>
      <w:r w:rsidR="006A3DBE">
        <w:t xml:space="preserve"> present because it was already added to the model.  Select the </w:t>
      </w:r>
      <w:r w:rsidR="006A3DBE" w:rsidRPr="008511D7">
        <w:rPr>
          <w:i/>
        </w:rPr>
        <w:t>well_formed</w:t>
      </w:r>
      <w:r w:rsidR="006A3DBE">
        <w:t xml:space="preserve"> requirement, enter a requirement ID (e.g., Req004_FlightPlanner), and click OK.</w:t>
      </w:r>
    </w:p>
    <w:p w14:paraId="7AB33C7E" w14:textId="4F496272" w:rsidR="00E54D89" w:rsidRDefault="002D5100" w:rsidP="001A7CA9">
      <w:r>
        <w:t xml:space="preserve">Similar to the </w:t>
      </w:r>
      <w:r w:rsidRPr="008D4EAB">
        <w:rPr>
          <w:i/>
        </w:rPr>
        <w:t>remote_attestation</w:t>
      </w:r>
      <w:r>
        <w:t xml:space="preserve"> requirement import, a </w:t>
      </w:r>
      <w:r w:rsidRPr="008D4EAB">
        <w:rPr>
          <w:i/>
        </w:rPr>
        <w:t>well_formed</w:t>
      </w:r>
      <w:r>
        <w:t xml:space="preserve"> Resolute prove statement is added to the Flight Planner, along with a new AGREE assume statement</w:t>
      </w:r>
      <w:r w:rsidR="00B36A41">
        <w:t xml:space="preserve"> </w:t>
      </w:r>
      <w:r>
        <w:t>that evaluates FALSE</w:t>
      </w:r>
      <w:r w:rsidR="00B36A41">
        <w:t xml:space="preserve"> (see </w:t>
      </w:r>
      <w:r w:rsidR="00E54D89">
        <w:fldChar w:fldCharType="begin"/>
      </w:r>
      <w:r w:rsidR="00E54D89">
        <w:instrText xml:space="preserve"> REF _Ref532298823 \h </w:instrText>
      </w:r>
      <w:r w:rsidR="00E54D89">
        <w:fldChar w:fldCharType="separate"/>
      </w:r>
      <w:r w:rsidR="00C343A2">
        <w:t xml:space="preserve">Figure </w:t>
      </w:r>
      <w:r w:rsidR="00C343A2">
        <w:rPr>
          <w:noProof/>
        </w:rPr>
        <w:t>27</w:t>
      </w:r>
      <w:r w:rsidR="00E54D89">
        <w:fldChar w:fldCharType="end"/>
      </w:r>
      <w:r>
        <w:t>).</w:t>
      </w:r>
      <w:r w:rsidR="00B36A41">
        <w:t xml:space="preserve">  The engineer will need to define w</w:t>
      </w:r>
      <w:r w:rsidR="008D4EAB">
        <w:t>hat</w:t>
      </w:r>
      <w:r w:rsidR="00B36A41">
        <w:t xml:space="preserve"> well-formed means in the context of incoming Flight Planner messages.  In our case, well-formed means that the latitude, longitude and altitude values of the map waypoints are all within correct ranges, and the specified flight pattern is valid.  We have added the formal definition of well-formed to the AGREE annex library at the bottom of the SW.aadl package.  </w:t>
      </w:r>
    </w:p>
    <w:p w14:paraId="1CE2DDCE" w14:textId="77777777" w:rsidR="00E54D89" w:rsidRDefault="00E54D89" w:rsidP="00E54D89">
      <w:pPr>
        <w:keepNext/>
        <w:jc w:val="center"/>
      </w:pPr>
      <w:r>
        <w:rPr>
          <w:noProof/>
        </w:rPr>
        <w:drawing>
          <wp:inline distT="0" distB="0" distL="0" distR="0" wp14:anchorId="35A750CA" wp14:editId="6CFB953E">
            <wp:extent cx="5943600" cy="18776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877695"/>
                    </a:xfrm>
                    <a:prstGeom prst="rect">
                      <a:avLst/>
                    </a:prstGeom>
                  </pic:spPr>
                </pic:pic>
              </a:graphicData>
            </a:graphic>
          </wp:inline>
        </w:drawing>
      </w:r>
    </w:p>
    <w:p w14:paraId="1B64AD56" w14:textId="3BAEAC1C" w:rsidR="00E54D89" w:rsidRDefault="00E54D89" w:rsidP="00E54D89">
      <w:pPr>
        <w:pStyle w:val="Caption"/>
        <w:jc w:val="center"/>
      </w:pPr>
      <w:bookmarkStart w:id="28" w:name="_Ref532298823"/>
      <w:r>
        <w:t xml:space="preserve">Figure </w:t>
      </w:r>
      <w:r>
        <w:fldChar w:fldCharType="begin"/>
      </w:r>
      <w:r>
        <w:instrText xml:space="preserve"> SEQ Figure \* ARABIC </w:instrText>
      </w:r>
      <w:r>
        <w:fldChar w:fldCharType="separate"/>
      </w:r>
      <w:r w:rsidR="00070906">
        <w:rPr>
          <w:noProof/>
        </w:rPr>
        <w:t>27</w:t>
      </w:r>
      <w:r>
        <w:fldChar w:fldCharType="end"/>
      </w:r>
      <w:bookmarkEnd w:id="28"/>
      <w:r>
        <w:t>. Flight Planner component after well_formed requirement import.</w:t>
      </w:r>
    </w:p>
    <w:p w14:paraId="0EED5674" w14:textId="49249493" w:rsidR="008511D7" w:rsidRDefault="00B36A41" w:rsidP="001A7CA9">
      <w:r>
        <w:lastRenderedPageBreak/>
        <w:t>Replace the FALSE keyword with the</w:t>
      </w:r>
      <w:r w:rsidR="00E54D89">
        <w:t xml:space="preserve"> WELL_FORMED_MESSAGE(recv_map)</w:t>
      </w:r>
      <w:r>
        <w:t xml:space="preserve"> property</w:t>
      </w:r>
      <w:r w:rsidR="00E54D89">
        <w:t>, so the assume statement looks like the following:</w:t>
      </w:r>
    </w:p>
    <w:p w14:paraId="7DCFB0C2" w14:textId="0853B016" w:rsidR="00B36A41" w:rsidRDefault="00E54D89" w:rsidP="001A7CA9">
      <w:r>
        <w:rPr>
          <w:noProof/>
        </w:rPr>
        <w:drawing>
          <wp:inline distT="0" distB="0" distL="0" distR="0" wp14:anchorId="0D96E56E" wp14:editId="52371074">
            <wp:extent cx="6256421" cy="19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61115" cy="190643"/>
                    </a:xfrm>
                    <a:prstGeom prst="rect">
                      <a:avLst/>
                    </a:prstGeom>
                  </pic:spPr>
                </pic:pic>
              </a:graphicData>
            </a:graphic>
          </wp:inline>
        </w:drawing>
      </w:r>
    </w:p>
    <w:p w14:paraId="6D153CEC" w14:textId="7C254226" w:rsidR="00E54D89" w:rsidRDefault="00E54D89" w:rsidP="001A7CA9">
      <w:r>
        <w:t xml:space="preserve">Running AGREE at this step will cause the analysis to fail because there isn’t a component in the model that can guarantee the incoming command message is well-formed.  To address this, we require another model transformation.  This time we would like to insert a </w:t>
      </w:r>
      <w:r w:rsidRPr="00C343A2">
        <w:rPr>
          <w:i/>
        </w:rPr>
        <w:t>filter</w:t>
      </w:r>
      <w:r>
        <w:t xml:space="preserve"> that will drop any malformed messages so they don’t reach the Flight Planner.  Whereas we selected a communication driver subcomponent in the process implementation for the Attestation Manager</w:t>
      </w:r>
      <w:r w:rsidR="00C343A2">
        <w:t xml:space="preserve"> model transformation</w:t>
      </w:r>
      <w:r>
        <w:t xml:space="preserve">, for the filter we need to select the connection between two components where the filter should sit.  In the SW.Impl1 implementation (make sure to </w:t>
      </w:r>
      <w:r w:rsidR="00344FD3">
        <w:t xml:space="preserve">work with the implementation that contains the Attestation Manager, </w:t>
      </w:r>
      <w:r w:rsidR="00C343A2">
        <w:t xml:space="preserve">and </w:t>
      </w:r>
      <w:r w:rsidR="00344FD3">
        <w:t xml:space="preserve">not the initial implementation), select connection c4, which connects the Attestation Manager to the Flight Planner.  Next, select the CASE </w:t>
      </w:r>
      <w:r w:rsidR="00344FD3">
        <w:sym w:font="Wingdings" w:char="F0E0"/>
      </w:r>
      <w:r w:rsidR="00344FD3">
        <w:t xml:space="preserve"> Cyber Resiliency </w:t>
      </w:r>
      <w:r w:rsidR="00344FD3">
        <w:sym w:font="Wingdings" w:char="F0E0"/>
      </w:r>
      <w:r w:rsidR="00344FD3">
        <w:t xml:space="preserve"> Model Transformations </w:t>
      </w:r>
      <w:r w:rsidR="00344FD3">
        <w:sym w:font="Wingdings" w:char="F0E0"/>
      </w:r>
      <w:r w:rsidR="00344FD3">
        <w:t xml:space="preserve"> Add Filter… menu item, as shown in </w:t>
      </w:r>
      <w:r w:rsidR="00344FD3">
        <w:fldChar w:fldCharType="begin"/>
      </w:r>
      <w:r w:rsidR="00344FD3">
        <w:instrText xml:space="preserve"> REF _Ref532299301 \h </w:instrText>
      </w:r>
      <w:r w:rsidR="00344FD3">
        <w:fldChar w:fldCharType="separate"/>
      </w:r>
      <w:r w:rsidR="00C343A2">
        <w:t xml:space="preserve">Figure </w:t>
      </w:r>
      <w:r w:rsidR="00C343A2">
        <w:rPr>
          <w:noProof/>
        </w:rPr>
        <w:t>28</w:t>
      </w:r>
      <w:r w:rsidR="00344FD3">
        <w:fldChar w:fldCharType="end"/>
      </w:r>
      <w:r w:rsidR="00344FD3">
        <w:t>.</w:t>
      </w:r>
    </w:p>
    <w:p w14:paraId="1F2038B5" w14:textId="77777777" w:rsidR="00344FD3" w:rsidRDefault="00344FD3" w:rsidP="00344FD3">
      <w:pPr>
        <w:keepNext/>
      </w:pPr>
      <w:r>
        <w:rPr>
          <w:noProof/>
        </w:rPr>
        <w:drawing>
          <wp:inline distT="0" distB="0" distL="0" distR="0" wp14:anchorId="6E5C0416" wp14:editId="1E4D18E0">
            <wp:extent cx="5943600" cy="22707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70760"/>
                    </a:xfrm>
                    <a:prstGeom prst="rect">
                      <a:avLst/>
                    </a:prstGeom>
                  </pic:spPr>
                </pic:pic>
              </a:graphicData>
            </a:graphic>
          </wp:inline>
        </w:drawing>
      </w:r>
    </w:p>
    <w:p w14:paraId="62CF116F" w14:textId="26D9B395" w:rsidR="00E54D89" w:rsidRDefault="00344FD3" w:rsidP="00344FD3">
      <w:pPr>
        <w:pStyle w:val="Caption"/>
        <w:jc w:val="center"/>
      </w:pPr>
      <w:bookmarkStart w:id="29" w:name="_Ref532299301"/>
      <w:r>
        <w:t xml:space="preserve">Figure </w:t>
      </w:r>
      <w:r>
        <w:fldChar w:fldCharType="begin"/>
      </w:r>
      <w:r>
        <w:instrText xml:space="preserve"> SEQ Figure \* ARABIC </w:instrText>
      </w:r>
      <w:r>
        <w:fldChar w:fldCharType="separate"/>
      </w:r>
      <w:r w:rsidR="00070906">
        <w:rPr>
          <w:noProof/>
        </w:rPr>
        <w:t>28</w:t>
      </w:r>
      <w:r>
        <w:fldChar w:fldCharType="end"/>
      </w:r>
      <w:bookmarkEnd w:id="29"/>
      <w:r>
        <w:t>. Adding a CASE Filter component to the model.</w:t>
      </w:r>
    </w:p>
    <w:p w14:paraId="10771122" w14:textId="1725A859" w:rsidR="00344FD3" w:rsidRDefault="00344FD3" w:rsidP="00344FD3">
      <w:r>
        <w:t xml:space="preserve">An </w:t>
      </w:r>
      <w:r w:rsidRPr="00344FD3">
        <w:rPr>
          <w:i/>
        </w:rPr>
        <w:t>Add Filter</w:t>
      </w:r>
      <w:r>
        <w:t xml:space="preserve"> wizard will open.  Enter the values as shown in </w:t>
      </w:r>
      <w:r>
        <w:fldChar w:fldCharType="begin"/>
      </w:r>
      <w:r>
        <w:instrText xml:space="preserve"> REF _Ref532299529 \h </w:instrText>
      </w:r>
      <w:r>
        <w:fldChar w:fldCharType="separate"/>
      </w:r>
      <w:r w:rsidR="00C343A2">
        <w:t xml:space="preserve">Figure </w:t>
      </w:r>
      <w:r w:rsidR="00C343A2">
        <w:rPr>
          <w:noProof/>
        </w:rPr>
        <w:t>29</w:t>
      </w:r>
      <w:r>
        <w:fldChar w:fldCharType="end"/>
      </w:r>
      <w:r w:rsidR="00C343A2">
        <w:t>,</w:t>
      </w:r>
      <w:r>
        <w:t xml:space="preserve"> and click OK.  </w:t>
      </w:r>
      <w:r w:rsidR="009311E1">
        <w:t xml:space="preserve">Be sure that the checkbox for propagating the Req001_AttestationManager guarantee is not checked.  </w:t>
      </w:r>
      <w:r>
        <w:t>For the Filter AGREE contract, enter the following Guarantee statement (without line breaks):</w:t>
      </w:r>
    </w:p>
    <w:p w14:paraId="64DAD192" w14:textId="1C0A8972" w:rsidR="00344FD3" w:rsidRPr="00344FD3" w:rsidRDefault="00344FD3" w:rsidP="001A7CA9">
      <w:pPr>
        <w:rPr>
          <w:color w:val="0070C0"/>
        </w:rPr>
      </w:pPr>
      <w:r w:rsidRPr="00344FD3">
        <w:rPr>
          <w:color w:val="0070C0"/>
        </w:rPr>
        <w:t>guarantee Req001_Filter "The Flight Planner shall receive a well-formed command from the Ground Station" : WELL_FORMED_MESSAGE(filter_out) and (good_command(filter_out) =&gt; (filter_out = filter_in));</w:t>
      </w:r>
    </w:p>
    <w:p w14:paraId="4EEA4BCB" w14:textId="780C314F" w:rsidR="00344FD3" w:rsidRDefault="009311E1" w:rsidP="00344FD3">
      <w:pPr>
        <w:keepNext/>
      </w:pPr>
      <w:r>
        <w:rPr>
          <w:noProof/>
        </w:rPr>
        <w:lastRenderedPageBreak/>
        <w:drawing>
          <wp:inline distT="0" distB="0" distL="0" distR="0" wp14:anchorId="06CCADDF" wp14:editId="0D4DB31C">
            <wp:extent cx="5943600" cy="2049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49145"/>
                    </a:xfrm>
                    <a:prstGeom prst="rect">
                      <a:avLst/>
                    </a:prstGeom>
                  </pic:spPr>
                </pic:pic>
              </a:graphicData>
            </a:graphic>
          </wp:inline>
        </w:drawing>
      </w:r>
    </w:p>
    <w:p w14:paraId="39A6B7C3" w14:textId="097A1A20" w:rsidR="00344FD3" w:rsidRPr="00344FD3" w:rsidRDefault="00344FD3" w:rsidP="00344FD3">
      <w:pPr>
        <w:pStyle w:val="Caption"/>
        <w:jc w:val="center"/>
      </w:pPr>
      <w:bookmarkStart w:id="30" w:name="_Ref532299529"/>
      <w:r>
        <w:t xml:space="preserve">Figure </w:t>
      </w:r>
      <w:r>
        <w:fldChar w:fldCharType="begin"/>
      </w:r>
      <w:r>
        <w:instrText xml:space="preserve"> SEQ Figure \* ARABIC </w:instrText>
      </w:r>
      <w:r>
        <w:fldChar w:fldCharType="separate"/>
      </w:r>
      <w:r w:rsidR="00070906">
        <w:rPr>
          <w:noProof/>
        </w:rPr>
        <w:t>29</w:t>
      </w:r>
      <w:r>
        <w:fldChar w:fldCharType="end"/>
      </w:r>
      <w:bookmarkEnd w:id="30"/>
      <w:r>
        <w:t>. Add Filter wizard.</w:t>
      </w:r>
    </w:p>
    <w:p w14:paraId="51FB30F0" w14:textId="78F1D829" w:rsidR="006163D6" w:rsidRDefault="00C343A2" w:rsidP="006163D6">
      <w:r>
        <w:t xml:space="preserve">Save the model.  </w:t>
      </w:r>
      <w:r w:rsidR="006163D6">
        <w:t xml:space="preserve">The SW.aadl model will be modified to include a CASE_Filter component type and implementation.  </w:t>
      </w:r>
      <w:r w:rsidR="00AE7112">
        <w:fldChar w:fldCharType="begin"/>
      </w:r>
      <w:r w:rsidR="00AE7112">
        <w:instrText xml:space="preserve"> REF _Ref532300883 \h </w:instrText>
      </w:r>
      <w:r w:rsidR="00AE7112">
        <w:fldChar w:fldCharType="separate"/>
      </w:r>
      <w:r>
        <w:t xml:space="preserve">Figure </w:t>
      </w:r>
      <w:r>
        <w:rPr>
          <w:noProof/>
        </w:rPr>
        <w:t>30</w:t>
      </w:r>
      <w:r w:rsidR="00AE7112">
        <w:fldChar w:fldCharType="end"/>
      </w:r>
      <w:r w:rsidR="00AE7112">
        <w:t xml:space="preserve"> </w:t>
      </w:r>
      <w:r w:rsidR="006163D6">
        <w:t xml:space="preserve">displays the </w:t>
      </w:r>
      <w:r>
        <w:t>CASE_</w:t>
      </w:r>
      <w:r w:rsidR="006163D6">
        <w:t>Filter component type</w:t>
      </w:r>
      <w:r w:rsidR="00AE7112">
        <w:t xml:space="preserve"> and implementation</w:t>
      </w:r>
      <w:r w:rsidR="006163D6">
        <w:t xml:space="preserve"> declaration</w:t>
      </w:r>
      <w:r w:rsidR="00AE7112">
        <w:t>s</w:t>
      </w:r>
      <w:r w:rsidR="006163D6">
        <w:t>.  As with the previous model transformation, an entirely new SW implementation was generated, as shown in</w:t>
      </w:r>
      <w:r w:rsidR="00BE0FB8">
        <w:t xml:space="preserve"> </w:t>
      </w:r>
      <w:r w:rsidR="00BE0FB8">
        <w:fldChar w:fldCharType="begin"/>
      </w:r>
      <w:r w:rsidR="00BE0FB8">
        <w:instrText xml:space="preserve"> REF _Ref532300995 \h </w:instrText>
      </w:r>
      <w:r w:rsidR="00BE0FB8">
        <w:fldChar w:fldCharType="separate"/>
      </w:r>
      <w:r>
        <w:t xml:space="preserve">Figure </w:t>
      </w:r>
      <w:r>
        <w:rPr>
          <w:noProof/>
        </w:rPr>
        <w:t>31</w:t>
      </w:r>
      <w:r w:rsidR="00BE0FB8">
        <w:fldChar w:fldCharType="end"/>
      </w:r>
      <w:r w:rsidR="006163D6">
        <w:t>.  The new implementation</w:t>
      </w:r>
      <w:r w:rsidR="00AE7112">
        <w:t xml:space="preserve"> (</w:t>
      </w:r>
      <w:r w:rsidR="00BE0FB8">
        <w:fldChar w:fldCharType="begin"/>
      </w:r>
      <w:r w:rsidR="00BE0FB8">
        <w:instrText xml:space="preserve"> REF _Ref532300995 \h </w:instrText>
      </w:r>
      <w:r w:rsidR="00BE0FB8">
        <w:fldChar w:fldCharType="separate"/>
      </w:r>
      <w:r>
        <w:t xml:space="preserve">Figure </w:t>
      </w:r>
      <w:r>
        <w:rPr>
          <w:noProof/>
        </w:rPr>
        <w:t>31</w:t>
      </w:r>
      <w:r w:rsidR="00BE0FB8">
        <w:fldChar w:fldCharType="end"/>
      </w:r>
      <w:r w:rsidR="00BE0FB8">
        <w:t>b</w:t>
      </w:r>
      <w:r w:rsidR="00AE7112">
        <w:t>)</w:t>
      </w:r>
      <w:r w:rsidR="006163D6">
        <w:t xml:space="preserve"> contains a “FLT” subcomponent as well as the proper connection wiring.  You may view the graphical model of this implementation by opening the SW_SW_Impl2.aadl_diagram file in the CASE_Simple_Example_V2/diagrams/ directory in the Navigation pane.</w:t>
      </w:r>
    </w:p>
    <w:p w14:paraId="4155F40B" w14:textId="77777777" w:rsidR="00AE7112" w:rsidRDefault="00AE7112" w:rsidP="00AE7112">
      <w:pPr>
        <w:keepNext/>
      </w:pPr>
      <w:r>
        <w:rPr>
          <w:noProof/>
        </w:rPr>
        <w:drawing>
          <wp:inline distT="0" distB="0" distL="0" distR="0" wp14:anchorId="371B6987" wp14:editId="47F82EA8">
            <wp:extent cx="5943600" cy="12846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284605"/>
                    </a:xfrm>
                    <a:prstGeom prst="rect">
                      <a:avLst/>
                    </a:prstGeom>
                  </pic:spPr>
                </pic:pic>
              </a:graphicData>
            </a:graphic>
          </wp:inline>
        </w:drawing>
      </w:r>
    </w:p>
    <w:p w14:paraId="3A1F2A15" w14:textId="0F2CAB28" w:rsidR="00AE7112" w:rsidRDefault="00AE7112" w:rsidP="00AE7112">
      <w:pPr>
        <w:pStyle w:val="Caption"/>
        <w:jc w:val="center"/>
      </w:pPr>
      <w:bookmarkStart w:id="31" w:name="_Ref532300883"/>
      <w:r>
        <w:t xml:space="preserve">Figure </w:t>
      </w:r>
      <w:r>
        <w:fldChar w:fldCharType="begin"/>
      </w:r>
      <w:r>
        <w:instrText xml:space="preserve"> SEQ Figure \* ARABIC </w:instrText>
      </w:r>
      <w:r>
        <w:fldChar w:fldCharType="separate"/>
      </w:r>
      <w:r w:rsidR="00070906">
        <w:rPr>
          <w:noProof/>
        </w:rPr>
        <w:t>30</w:t>
      </w:r>
      <w:r>
        <w:fldChar w:fldCharType="end"/>
      </w:r>
      <w:bookmarkEnd w:id="31"/>
      <w:r>
        <w:t>. CASE_Filter component and implementation declaration.</w:t>
      </w:r>
    </w:p>
    <w:p w14:paraId="1D8BBA91" w14:textId="77777777" w:rsidR="00AE7112" w:rsidRPr="00AE7112" w:rsidRDefault="00AE7112" w:rsidP="00AE7112"/>
    <w:p w14:paraId="2F37D35D" w14:textId="77777777" w:rsidR="00AE7112" w:rsidRDefault="00AE7112" w:rsidP="00AE7112">
      <w:pPr>
        <w:keepNext/>
      </w:pPr>
      <w:r>
        <w:rPr>
          <w:noProof/>
        </w:rPr>
        <w:lastRenderedPageBreak/>
        <w:drawing>
          <wp:inline distT="0" distB="0" distL="0" distR="0" wp14:anchorId="6999112A" wp14:editId="5C67CFBD">
            <wp:extent cx="5755837" cy="29794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8983" cy="2986225"/>
                    </a:xfrm>
                    <a:prstGeom prst="rect">
                      <a:avLst/>
                    </a:prstGeom>
                    <a:noFill/>
                  </pic:spPr>
                </pic:pic>
              </a:graphicData>
            </a:graphic>
          </wp:inline>
        </w:drawing>
      </w:r>
    </w:p>
    <w:p w14:paraId="4BE498FE" w14:textId="1BCB82FF" w:rsidR="00344FD3" w:rsidRDefault="00AE7112" w:rsidP="00BE0FB8">
      <w:pPr>
        <w:pStyle w:val="Caption"/>
        <w:jc w:val="center"/>
      </w:pPr>
      <w:bookmarkStart w:id="32" w:name="_Ref532300995"/>
      <w:r>
        <w:t xml:space="preserve">Figure </w:t>
      </w:r>
      <w:r>
        <w:fldChar w:fldCharType="begin"/>
      </w:r>
      <w:r>
        <w:instrText xml:space="preserve"> SEQ Figure \* ARABIC </w:instrText>
      </w:r>
      <w:r>
        <w:fldChar w:fldCharType="separate"/>
      </w:r>
      <w:r w:rsidR="00070906">
        <w:rPr>
          <w:noProof/>
        </w:rPr>
        <w:t>31</w:t>
      </w:r>
      <w:r>
        <w:fldChar w:fldCharType="end"/>
      </w:r>
      <w:bookmarkEnd w:id="32"/>
      <w:r>
        <w:t xml:space="preserve">. </w:t>
      </w:r>
      <w:r w:rsidRPr="00282493">
        <w:t xml:space="preserve">Software implementations. (a) </w:t>
      </w:r>
      <w:r>
        <w:t>S</w:t>
      </w:r>
      <w:r w:rsidRPr="00282493">
        <w:t>oftware</w:t>
      </w:r>
      <w:r>
        <w:t xml:space="preserve"> with Attestation Manager</w:t>
      </w:r>
      <w:r w:rsidRPr="00282493">
        <w:t xml:space="preserve">. (b) Software </w:t>
      </w:r>
      <w:r>
        <w:t>Attestation Manager and Filter</w:t>
      </w:r>
      <w:r w:rsidRPr="00282493">
        <w:t>.</w:t>
      </w:r>
    </w:p>
    <w:p w14:paraId="7FB0B6C0" w14:textId="70FE95E7" w:rsidR="00B915B5" w:rsidRDefault="00B915B5" w:rsidP="00526C47">
      <w:r>
        <w:t>Make sure to save the model,</w:t>
      </w:r>
      <w:r w:rsidR="00C343A2">
        <w:t xml:space="preserve"> then</w:t>
      </w:r>
      <w:r>
        <w:t xml:space="preserve"> select the “Process Impl SW.Impl</w:t>
      </w:r>
      <w:r w:rsidR="00BF3B93">
        <w:t>2</w:t>
      </w:r>
      <w:r>
        <w:t xml:space="preserve">” item in the Outline pane, and run AGREE.  The properties should all pass, and the output should appear as in </w:t>
      </w:r>
      <w:r w:rsidR="00093B80">
        <w:fldChar w:fldCharType="begin"/>
      </w:r>
      <w:r w:rsidR="00093B80">
        <w:instrText xml:space="preserve"> REF _Ref519177518 </w:instrText>
      </w:r>
      <w:r w:rsidR="00093B80">
        <w:fldChar w:fldCharType="separate"/>
      </w:r>
      <w:r w:rsidR="00D16BF7">
        <w:t xml:space="preserve">Figure </w:t>
      </w:r>
      <w:r w:rsidR="00D16BF7">
        <w:rPr>
          <w:noProof/>
        </w:rPr>
        <w:t>32</w:t>
      </w:r>
      <w:r w:rsidR="00093B80">
        <w:rPr>
          <w:noProof/>
        </w:rPr>
        <w:fldChar w:fldCharType="end"/>
      </w:r>
      <w:r>
        <w:t>.</w:t>
      </w:r>
    </w:p>
    <w:p w14:paraId="003C4235" w14:textId="0CCC4C23" w:rsidR="00365BE0" w:rsidRDefault="00365BE0" w:rsidP="00365BE0">
      <w:pPr>
        <w:jc w:val="center"/>
      </w:pPr>
      <w:r>
        <w:rPr>
          <w:noProof/>
        </w:rPr>
        <w:drawing>
          <wp:inline distT="0" distB="0" distL="0" distR="0" wp14:anchorId="149181E8" wp14:editId="563C877E">
            <wp:extent cx="4488180" cy="2622900"/>
            <wp:effectExtent l="0" t="0" r="762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3504" cy="2631855"/>
                    </a:xfrm>
                    <a:prstGeom prst="rect">
                      <a:avLst/>
                    </a:prstGeom>
                  </pic:spPr>
                </pic:pic>
              </a:graphicData>
            </a:graphic>
          </wp:inline>
        </w:drawing>
      </w:r>
    </w:p>
    <w:p w14:paraId="2D8DE6D7" w14:textId="4D589BC5" w:rsidR="00B915B5" w:rsidRDefault="00B915B5" w:rsidP="00B915B5">
      <w:pPr>
        <w:pStyle w:val="Caption"/>
        <w:jc w:val="center"/>
      </w:pPr>
      <w:bookmarkStart w:id="33" w:name="_Ref519177518"/>
      <w:r>
        <w:t xml:space="preserve">Figure </w:t>
      </w:r>
      <w:r w:rsidR="007A1B1E">
        <w:rPr>
          <w:noProof/>
        </w:rPr>
        <w:fldChar w:fldCharType="begin"/>
      </w:r>
      <w:r w:rsidR="007A1B1E">
        <w:rPr>
          <w:noProof/>
        </w:rPr>
        <w:instrText xml:space="preserve"> SEQ Figure \* ARABIC </w:instrText>
      </w:r>
      <w:r w:rsidR="007A1B1E">
        <w:rPr>
          <w:noProof/>
        </w:rPr>
        <w:fldChar w:fldCharType="separate"/>
      </w:r>
      <w:r w:rsidR="00070906">
        <w:rPr>
          <w:noProof/>
        </w:rPr>
        <w:t>32</w:t>
      </w:r>
      <w:r w:rsidR="007A1B1E">
        <w:rPr>
          <w:noProof/>
        </w:rPr>
        <w:fldChar w:fldCharType="end"/>
      </w:r>
      <w:bookmarkEnd w:id="33"/>
      <w:r>
        <w:t xml:space="preserve">. AGREE results with </w:t>
      </w:r>
      <w:r w:rsidR="00365BE0">
        <w:t xml:space="preserve">Attestation Manager and </w:t>
      </w:r>
      <w:r>
        <w:t>Filter component.</w:t>
      </w:r>
    </w:p>
    <w:p w14:paraId="510A85B2" w14:textId="2DBDA03D" w:rsidR="00365BE0" w:rsidRDefault="00365BE0" w:rsidP="003D1A8F">
      <w:r>
        <w:t>If we</w:t>
      </w:r>
      <w:r w:rsidR="00433F2B">
        <w:t xml:space="preserve"> next</w:t>
      </w:r>
      <w:r>
        <w:t xml:space="preserve"> run Resolute, we get </w:t>
      </w:r>
      <w:r w:rsidR="00433F2B">
        <w:t xml:space="preserve">output as shown in </w:t>
      </w:r>
      <w:r w:rsidR="00433F2B">
        <w:fldChar w:fldCharType="begin"/>
      </w:r>
      <w:r w:rsidR="00433F2B">
        <w:instrText xml:space="preserve"> REF _Ref532301918 \h </w:instrText>
      </w:r>
      <w:r w:rsidR="00433F2B">
        <w:fldChar w:fldCharType="separate"/>
      </w:r>
      <w:r w:rsidR="00D16BF7">
        <w:t xml:space="preserve">Figure </w:t>
      </w:r>
      <w:r w:rsidR="00D16BF7">
        <w:rPr>
          <w:noProof/>
        </w:rPr>
        <w:t>33</w:t>
      </w:r>
      <w:r w:rsidR="00433F2B">
        <w:fldChar w:fldCharType="end"/>
      </w:r>
      <w:r w:rsidR="00433F2B">
        <w:t>.  Notice that Resolute failed because it could not verify the filter proof.</w:t>
      </w:r>
    </w:p>
    <w:p w14:paraId="54DF6627" w14:textId="77777777" w:rsidR="00433F2B" w:rsidRDefault="00433F2B" w:rsidP="00433F2B">
      <w:pPr>
        <w:keepNext/>
        <w:jc w:val="center"/>
      </w:pPr>
      <w:r>
        <w:rPr>
          <w:noProof/>
        </w:rPr>
        <w:lastRenderedPageBreak/>
        <w:drawing>
          <wp:inline distT="0" distB="0" distL="0" distR="0" wp14:anchorId="265F70FF" wp14:editId="31FEC62F">
            <wp:extent cx="4511040" cy="225021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9597" cy="2259476"/>
                    </a:xfrm>
                    <a:prstGeom prst="rect">
                      <a:avLst/>
                    </a:prstGeom>
                  </pic:spPr>
                </pic:pic>
              </a:graphicData>
            </a:graphic>
          </wp:inline>
        </w:drawing>
      </w:r>
    </w:p>
    <w:p w14:paraId="5AEDC3BE" w14:textId="7686B4A4" w:rsidR="00433F2B" w:rsidRDefault="00433F2B" w:rsidP="00433F2B">
      <w:pPr>
        <w:pStyle w:val="Caption"/>
        <w:jc w:val="center"/>
      </w:pPr>
      <w:bookmarkStart w:id="34" w:name="_Ref532301918"/>
      <w:r>
        <w:t xml:space="preserve">Figure </w:t>
      </w:r>
      <w:r>
        <w:fldChar w:fldCharType="begin"/>
      </w:r>
      <w:r>
        <w:instrText xml:space="preserve"> SEQ Figure \* ARABIC </w:instrText>
      </w:r>
      <w:r>
        <w:fldChar w:fldCharType="separate"/>
      </w:r>
      <w:r w:rsidR="00070906">
        <w:rPr>
          <w:noProof/>
        </w:rPr>
        <w:t>33</w:t>
      </w:r>
      <w:r>
        <w:fldChar w:fldCharType="end"/>
      </w:r>
      <w:bookmarkEnd w:id="34"/>
      <w:r>
        <w:t>. Resolute could not verify the Filter proof.</w:t>
      </w:r>
    </w:p>
    <w:p w14:paraId="4885242B" w14:textId="351E8F8C" w:rsidR="003D1A8F" w:rsidRDefault="009E647D" w:rsidP="003D1A8F">
      <w:r>
        <w:t xml:space="preserve">In </w:t>
      </w:r>
      <w:r w:rsidR="00365BE0">
        <w:t>this demo</w:t>
      </w:r>
      <w:r>
        <w:t xml:space="preserve">, the </w:t>
      </w:r>
      <w:r w:rsidR="00D16BF7">
        <w:t>CASE_</w:t>
      </w:r>
      <w:r>
        <w:t>Filter behavior is defined by a</w:t>
      </w:r>
      <w:r w:rsidR="00433F2B">
        <w:t>n AGREE property,</w:t>
      </w:r>
      <w:r>
        <w:t xml:space="preserve"> as indicated by the filter property COMP_SPEC </w:t>
      </w:r>
      <w:r w:rsidR="00433F2B">
        <w:t xml:space="preserve">(line 264 in </w:t>
      </w:r>
      <w:r w:rsidR="00433F2B">
        <w:fldChar w:fldCharType="begin"/>
      </w:r>
      <w:r w:rsidR="00433F2B">
        <w:instrText xml:space="preserve"> REF _Ref532300883 \h </w:instrText>
      </w:r>
      <w:r w:rsidR="00433F2B">
        <w:fldChar w:fldCharType="separate"/>
      </w:r>
      <w:r w:rsidR="00D16BF7">
        <w:t xml:space="preserve">Figure </w:t>
      </w:r>
      <w:r w:rsidR="00D16BF7">
        <w:rPr>
          <w:noProof/>
        </w:rPr>
        <w:t>30</w:t>
      </w:r>
      <w:r w:rsidR="00433F2B">
        <w:fldChar w:fldCharType="end"/>
      </w:r>
      <w:r>
        <w:t xml:space="preserve">).  </w:t>
      </w:r>
      <w:r w:rsidR="000174EC">
        <w:t xml:space="preserve">The CakeML build tools for the </w:t>
      </w:r>
      <w:r w:rsidR="00D16BF7">
        <w:t>CASE_</w:t>
      </w:r>
      <w:r w:rsidR="000174EC">
        <w:t>Filter will guarantee that the regular expression</w:t>
      </w:r>
      <w:r w:rsidR="00433F2B">
        <w:t xml:space="preserve"> implied by the AGREE property</w:t>
      </w:r>
      <w:r w:rsidR="000174EC">
        <w:t xml:space="preserve"> is correctly implemented.  </w:t>
      </w:r>
      <w:r w:rsidR="00433F2B">
        <w:t>In addition,</w:t>
      </w:r>
      <w:r w:rsidR="000174EC">
        <w:t xml:space="preserve"> we also </w:t>
      </w:r>
      <w:r>
        <w:t>n</w:t>
      </w:r>
      <w:r w:rsidR="003D1A8F">
        <w:t>eed to make sure</w:t>
      </w:r>
      <w:r w:rsidR="000174EC">
        <w:t xml:space="preserve"> this regular expression correctly implements </w:t>
      </w:r>
      <w:r w:rsidR="00283C44">
        <w:t xml:space="preserve">the </w:t>
      </w:r>
      <w:r w:rsidR="003D1A8F">
        <w:t>AGREE contract</w:t>
      </w:r>
      <w:r w:rsidR="00283C44">
        <w:t xml:space="preserve"> for the Filter</w:t>
      </w:r>
      <w:r w:rsidR="003D1A8F">
        <w:t>.</w:t>
      </w:r>
      <w:r w:rsidR="00433F2B">
        <w:t xml:space="preserve">  We have developed a tool called SPLAT (</w:t>
      </w:r>
      <w:r w:rsidR="00433F2B" w:rsidRPr="00433F2B">
        <w:t>Semantic Properties for Language and Automata Theory</w:t>
      </w:r>
      <w:r w:rsidR="00433F2B">
        <w:t xml:space="preserve">) that </w:t>
      </w:r>
      <w:r w:rsidR="00433F2B" w:rsidRPr="00433F2B">
        <w:t xml:space="preserve">supports the creation of, and correctness proofs for, filters specified by arithmetic properties extracted from AADL architectures. A record structure declaration with constraints on its fields specifies an encoding/decoding pair that maps a record of the given type into (and back out of) a sequence of bytes. A filter for such messages is also created, </w:t>
      </w:r>
      <w:r w:rsidR="00433F2B">
        <w:t xml:space="preserve">and </w:t>
      </w:r>
      <w:r w:rsidR="00433F2B" w:rsidRPr="00433F2B">
        <w:t xml:space="preserve">embodied by a regular expression, which can be further compiled into a </w:t>
      </w:r>
      <w:r w:rsidR="00433F2B">
        <w:t>deterministic finite automata</w:t>
      </w:r>
      <w:r w:rsidR="00433F2B" w:rsidRPr="00433F2B">
        <w:t xml:space="preserve"> that checks that the sequence obeys the constraints.</w:t>
      </w:r>
      <w:r w:rsidR="00BE7BDA">
        <w:t xml:space="preserve">  SPLAT</w:t>
      </w:r>
      <w:r w:rsidR="00BE7BDA" w:rsidRPr="00BE7BDA">
        <w:t xml:space="preserve"> extract</w:t>
      </w:r>
      <w:r w:rsidR="00BE7BDA">
        <w:t>s the</w:t>
      </w:r>
      <w:r w:rsidR="00BE7BDA" w:rsidRPr="00BE7BDA">
        <w:t xml:space="preserve"> filter properties from the architecture, create</w:t>
      </w:r>
      <w:r w:rsidR="00BE7BDA">
        <w:t>s</w:t>
      </w:r>
      <w:r w:rsidR="00BE7BDA" w:rsidRPr="00BE7BDA">
        <w:t xml:space="preserve"> encoders/decoders from the record declaration and accompanying constraints, create</w:t>
      </w:r>
      <w:r w:rsidR="00BE7BDA">
        <w:t>s</w:t>
      </w:r>
      <w:r w:rsidR="00BE7BDA" w:rsidRPr="00BE7BDA">
        <w:t xml:space="preserve"> a reg</w:t>
      </w:r>
      <w:r w:rsidR="00BE7BDA">
        <w:t xml:space="preserve">ular </w:t>
      </w:r>
      <w:r w:rsidR="00BE7BDA" w:rsidRPr="00BE7BDA">
        <w:t>exp</w:t>
      </w:r>
      <w:r w:rsidR="00BE7BDA">
        <w:t>ression</w:t>
      </w:r>
      <w:r w:rsidR="00BE7BDA" w:rsidRPr="00BE7BDA">
        <w:t xml:space="preserve"> from the filter properties, and show</w:t>
      </w:r>
      <w:r w:rsidR="00BE7BDA">
        <w:t>s</w:t>
      </w:r>
      <w:r w:rsidR="00BE7BDA" w:rsidRPr="00BE7BDA">
        <w:t xml:space="preserve"> that the reg</w:t>
      </w:r>
      <w:r w:rsidR="00BE7BDA">
        <w:t xml:space="preserve">ular </w:t>
      </w:r>
      <w:r w:rsidR="00BE7BDA" w:rsidRPr="00BE7BDA">
        <w:t>exp</w:t>
      </w:r>
      <w:r w:rsidR="00BE7BDA">
        <w:t>ression</w:t>
      </w:r>
      <w:r w:rsidR="00BE7BDA" w:rsidRPr="00BE7BDA">
        <w:t xml:space="preserve"> implements the filter properties. It </w:t>
      </w:r>
      <w:r w:rsidR="00BE7BDA">
        <w:t>produces</w:t>
      </w:r>
      <w:r w:rsidR="00BE7BDA" w:rsidRPr="00BE7BDA">
        <w:t xml:space="preserve"> a HOL theory capturing the formalization.</w:t>
      </w:r>
    </w:p>
    <w:p w14:paraId="4ABD2EB4" w14:textId="05833615" w:rsidR="003D1A8F" w:rsidRDefault="003D1A8F" w:rsidP="003D1A8F">
      <w:r>
        <w:t xml:space="preserve">To </w:t>
      </w:r>
      <w:r w:rsidR="00467071">
        <w:t>perform</w:t>
      </w:r>
      <w:r>
        <w:t xml:space="preserve"> this</w:t>
      </w:r>
      <w:r w:rsidR="00467071">
        <w:t xml:space="preserve"> check</w:t>
      </w:r>
      <w:r>
        <w:t xml:space="preserve">, make sure the file SW.aadl is open in the OSATE editor and </w:t>
      </w:r>
      <w:r w:rsidR="00467071">
        <w:t xml:space="preserve">click the CASE </w:t>
      </w:r>
      <w:r w:rsidR="00467071">
        <w:sym w:font="Wingdings" w:char="F0E0"/>
      </w:r>
      <w:r w:rsidR="00467071">
        <w:t xml:space="preserve"> Cyber Resiliency </w:t>
      </w:r>
      <w:r w:rsidR="00467071">
        <w:sym w:font="Wingdings" w:char="F0E0"/>
      </w:r>
      <w:r w:rsidR="00467071">
        <w:t xml:space="preserve"> Proofs </w:t>
      </w:r>
      <w:r w:rsidR="00467071">
        <w:sym w:font="Wingdings" w:char="F0E0"/>
      </w:r>
      <w:r w:rsidR="00467071">
        <w:t xml:space="preserve"> SPLAT menu item.</w:t>
      </w:r>
      <w:r w:rsidR="00766A20">
        <w:t xml:space="preserve">  </w:t>
      </w:r>
      <w:r>
        <w:t xml:space="preserve">The </w:t>
      </w:r>
      <w:r w:rsidR="008C4311">
        <w:t>result</w:t>
      </w:r>
      <w:r>
        <w:t xml:space="preserve"> of the proof process is displayed in the </w:t>
      </w:r>
      <w:r w:rsidR="008C4311">
        <w:t>OSATE</w:t>
      </w:r>
      <w:r>
        <w:t xml:space="preserve"> console</w:t>
      </w:r>
      <w:r w:rsidR="00565151">
        <w:t xml:space="preserve"> (see </w:t>
      </w:r>
      <w:r w:rsidR="00565151">
        <w:fldChar w:fldCharType="begin"/>
      </w:r>
      <w:r w:rsidR="00565151">
        <w:instrText xml:space="preserve"> REF _Ref519196407 \h </w:instrText>
      </w:r>
      <w:r w:rsidR="00565151">
        <w:fldChar w:fldCharType="separate"/>
      </w:r>
      <w:r w:rsidR="00B532EE">
        <w:t xml:space="preserve">Figure </w:t>
      </w:r>
      <w:r w:rsidR="00B532EE">
        <w:rPr>
          <w:noProof/>
        </w:rPr>
        <w:t>34</w:t>
      </w:r>
      <w:r w:rsidR="00565151">
        <w:fldChar w:fldCharType="end"/>
      </w:r>
      <w:r w:rsidR="00565151">
        <w:t>)</w:t>
      </w:r>
      <w:r>
        <w:t>.</w:t>
      </w:r>
    </w:p>
    <w:p w14:paraId="56B59405" w14:textId="7AB946C5" w:rsidR="00565151" w:rsidRDefault="005F0155" w:rsidP="00565151">
      <w:pPr>
        <w:keepNext/>
        <w:jc w:val="center"/>
      </w:pPr>
      <w:r>
        <w:rPr>
          <w:noProof/>
        </w:rPr>
        <w:drawing>
          <wp:inline distT="0" distB="0" distL="0" distR="0" wp14:anchorId="30DCF412" wp14:editId="5BBB4335">
            <wp:extent cx="5943600" cy="161353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13535"/>
                    </a:xfrm>
                    <a:prstGeom prst="rect">
                      <a:avLst/>
                    </a:prstGeom>
                  </pic:spPr>
                </pic:pic>
              </a:graphicData>
            </a:graphic>
          </wp:inline>
        </w:drawing>
      </w:r>
    </w:p>
    <w:p w14:paraId="0EFC5B7C" w14:textId="77777777" w:rsidR="00232586" w:rsidRDefault="00565151" w:rsidP="00565151">
      <w:pPr>
        <w:pStyle w:val="Caption"/>
        <w:jc w:val="center"/>
      </w:pPr>
      <w:bookmarkStart w:id="35" w:name="_Ref519196407"/>
      <w:r>
        <w:t xml:space="preserve">Figure </w:t>
      </w:r>
      <w:r w:rsidR="007A1B1E">
        <w:rPr>
          <w:noProof/>
        </w:rPr>
        <w:fldChar w:fldCharType="begin"/>
      </w:r>
      <w:r w:rsidR="007A1B1E">
        <w:rPr>
          <w:noProof/>
        </w:rPr>
        <w:instrText xml:space="preserve"> SEQ Figure \* ARABIC </w:instrText>
      </w:r>
      <w:r w:rsidR="007A1B1E">
        <w:rPr>
          <w:noProof/>
        </w:rPr>
        <w:fldChar w:fldCharType="separate"/>
      </w:r>
      <w:r w:rsidR="00070906">
        <w:rPr>
          <w:noProof/>
        </w:rPr>
        <w:t>34</w:t>
      </w:r>
      <w:r w:rsidR="007A1B1E">
        <w:rPr>
          <w:noProof/>
        </w:rPr>
        <w:fldChar w:fldCharType="end"/>
      </w:r>
      <w:bookmarkEnd w:id="35"/>
      <w:r>
        <w:t>. HOL proof of filter claims</w:t>
      </w:r>
    </w:p>
    <w:p w14:paraId="024E6B75" w14:textId="77777777" w:rsidR="00565151" w:rsidRDefault="00565151" w:rsidP="003D1A8F"/>
    <w:p w14:paraId="7C193A00" w14:textId="246BCD76" w:rsidR="003D1A8F" w:rsidRDefault="003D1A8F" w:rsidP="003D1A8F">
      <w:r>
        <w:lastRenderedPageBreak/>
        <w:t>If the proof completes successfully, a certificate</w:t>
      </w:r>
      <w:r w:rsidR="00312B4A">
        <w:t xml:space="preserve"> is generated</w:t>
      </w:r>
      <w:r>
        <w:t>, which will be associated with</w:t>
      </w:r>
      <w:r w:rsidR="00312B4A">
        <w:t xml:space="preserve"> the </w:t>
      </w:r>
      <w:r w:rsidR="005160CF">
        <w:t>CASE_</w:t>
      </w:r>
      <w:r w:rsidR="00312B4A">
        <w:t>F</w:t>
      </w:r>
      <w:r>
        <w:t>ilter</w:t>
      </w:r>
      <w:r w:rsidR="00312B4A">
        <w:t xml:space="preserve"> component in our SW model</w:t>
      </w:r>
      <w:r>
        <w:t xml:space="preserve">.  This proof certificate </w:t>
      </w:r>
      <w:r w:rsidR="00501B51">
        <w:t>is</w:t>
      </w:r>
      <w:r w:rsidR="005861BB">
        <w:t xml:space="preserve"> necessary</w:t>
      </w:r>
      <w:r w:rsidR="00501B51">
        <w:t xml:space="preserve"> evidence</w:t>
      </w:r>
      <w:r>
        <w:t xml:space="preserve"> </w:t>
      </w:r>
      <w:r w:rsidR="00501B51">
        <w:t>for t</w:t>
      </w:r>
      <w:r>
        <w:t>he Resolute assurance case.</w:t>
      </w:r>
    </w:p>
    <w:p w14:paraId="1391956E" w14:textId="0C077574" w:rsidR="00581069" w:rsidRDefault="00501B51" w:rsidP="00581069">
      <w:pPr>
        <w:keepNext/>
      </w:pPr>
      <w:r>
        <w:t xml:space="preserve">If the model has not been modified, re-running Resolute should produce the passing results shown in </w:t>
      </w:r>
      <w:r>
        <w:fldChar w:fldCharType="begin"/>
      </w:r>
      <w:r>
        <w:instrText xml:space="preserve"> REF _Ref519179531 \h </w:instrText>
      </w:r>
      <w:r>
        <w:fldChar w:fldCharType="separate"/>
      </w:r>
      <w:r w:rsidR="005160CF">
        <w:t xml:space="preserve">Figure </w:t>
      </w:r>
      <w:r w:rsidR="005160CF">
        <w:rPr>
          <w:noProof/>
        </w:rPr>
        <w:t>35</w:t>
      </w:r>
      <w:r>
        <w:fldChar w:fldCharType="end"/>
      </w:r>
      <w:r>
        <w:t>.  Otherwise, it may be necessary to re-run AGREE first.</w:t>
      </w:r>
    </w:p>
    <w:p w14:paraId="7FF6D90C" w14:textId="66A66DD1" w:rsidR="00581069" w:rsidRDefault="0043275F" w:rsidP="00581069">
      <w:pPr>
        <w:keepNext/>
      </w:pPr>
      <w:r>
        <w:rPr>
          <w:noProof/>
        </w:rPr>
        <w:drawing>
          <wp:inline distT="0" distB="0" distL="0" distR="0" wp14:anchorId="19CFE0CA" wp14:editId="549972B8">
            <wp:extent cx="5943600" cy="173863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38630"/>
                    </a:xfrm>
                    <a:prstGeom prst="rect">
                      <a:avLst/>
                    </a:prstGeom>
                  </pic:spPr>
                </pic:pic>
              </a:graphicData>
            </a:graphic>
          </wp:inline>
        </w:drawing>
      </w:r>
    </w:p>
    <w:p w14:paraId="3BF1A9E1" w14:textId="77777777" w:rsidR="00581069" w:rsidRDefault="00581069" w:rsidP="00581069">
      <w:pPr>
        <w:pStyle w:val="Caption"/>
        <w:jc w:val="center"/>
      </w:pPr>
      <w:bookmarkStart w:id="36" w:name="_Ref519179531"/>
      <w:r>
        <w:t xml:space="preserve">Figure </w:t>
      </w:r>
      <w:r w:rsidR="007A1B1E">
        <w:rPr>
          <w:noProof/>
        </w:rPr>
        <w:fldChar w:fldCharType="begin"/>
      </w:r>
      <w:r w:rsidR="007A1B1E">
        <w:rPr>
          <w:noProof/>
        </w:rPr>
        <w:instrText xml:space="preserve"> SEQ Figure \* ARABIC </w:instrText>
      </w:r>
      <w:r w:rsidR="007A1B1E">
        <w:rPr>
          <w:noProof/>
        </w:rPr>
        <w:fldChar w:fldCharType="separate"/>
      </w:r>
      <w:r w:rsidR="00070906">
        <w:rPr>
          <w:noProof/>
        </w:rPr>
        <w:t>35</w:t>
      </w:r>
      <w:r w:rsidR="007A1B1E">
        <w:rPr>
          <w:noProof/>
        </w:rPr>
        <w:fldChar w:fldCharType="end"/>
      </w:r>
      <w:bookmarkEnd w:id="36"/>
      <w:r>
        <w:t>. Resolute results.</w:t>
      </w:r>
    </w:p>
    <w:p w14:paraId="3B4F0EE3" w14:textId="0D5B9852" w:rsidR="00D15B03" w:rsidRDefault="00D15B03" w:rsidP="00D15B03">
      <w:r>
        <w:t xml:space="preserve">For components in our model that </w:t>
      </w:r>
      <w:r w:rsidR="008C5C4B">
        <w:t xml:space="preserve">already </w:t>
      </w:r>
      <w:r>
        <w:t xml:space="preserve">have implementations, we would like to </w:t>
      </w:r>
      <w:r w:rsidR="00734A57">
        <w:t>perform binary-level analysis using a TA3 tool.  Such tools will require additional information about the component, such as the location of the binary on disk and perhaps the entry-function in code.  Our tool provides an interface for entering this data into the model.</w:t>
      </w:r>
    </w:p>
    <w:p w14:paraId="2BC2DFFC" w14:textId="633F388A" w:rsidR="00734A57" w:rsidRDefault="00734A57" w:rsidP="00D15B03">
      <w:r>
        <w:t>For example, suppose the Waypoint Manager</w:t>
      </w:r>
      <w:r w:rsidR="008C5C4B">
        <w:t xml:space="preserve"> is a legacy component for which an implementation exists</w:t>
      </w:r>
      <w:r>
        <w:t xml:space="preserve">.  Select the Waypoint Manager component </w:t>
      </w:r>
      <w:r w:rsidR="008C5C4B">
        <w:t xml:space="preserve">type </w:t>
      </w:r>
      <w:r>
        <w:t xml:space="preserve">declaration, as shown in </w:t>
      </w:r>
      <w:r>
        <w:fldChar w:fldCharType="begin"/>
      </w:r>
      <w:r>
        <w:instrText xml:space="preserve"> REF _Ref532312671 \h </w:instrText>
      </w:r>
      <w:r>
        <w:fldChar w:fldCharType="separate"/>
      </w:r>
      <w:r w:rsidR="008C5C4B">
        <w:t xml:space="preserve">Figure </w:t>
      </w:r>
      <w:r w:rsidR="008C5C4B">
        <w:rPr>
          <w:noProof/>
        </w:rPr>
        <w:t>36</w:t>
      </w:r>
      <w:r>
        <w:fldChar w:fldCharType="end"/>
      </w:r>
      <w:r>
        <w:t>.</w:t>
      </w:r>
    </w:p>
    <w:p w14:paraId="335974BA" w14:textId="77777777" w:rsidR="00734A57" w:rsidRDefault="00734A57" w:rsidP="00734A57">
      <w:pPr>
        <w:keepNext/>
      </w:pPr>
      <w:r>
        <w:rPr>
          <w:noProof/>
        </w:rPr>
        <w:drawing>
          <wp:inline distT="0" distB="0" distL="0" distR="0" wp14:anchorId="470EB599" wp14:editId="3730BC21">
            <wp:extent cx="5589054" cy="29565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95320" cy="2959875"/>
                    </a:xfrm>
                    <a:prstGeom prst="rect">
                      <a:avLst/>
                    </a:prstGeom>
                    <a:noFill/>
                  </pic:spPr>
                </pic:pic>
              </a:graphicData>
            </a:graphic>
          </wp:inline>
        </w:drawing>
      </w:r>
    </w:p>
    <w:p w14:paraId="0A34C91E" w14:textId="5AF3FA2E" w:rsidR="00734A57" w:rsidRDefault="00734A57" w:rsidP="00734A57">
      <w:pPr>
        <w:pStyle w:val="Caption"/>
        <w:jc w:val="center"/>
      </w:pPr>
      <w:bookmarkStart w:id="37" w:name="_Ref532312671"/>
      <w:r>
        <w:t xml:space="preserve">Figure </w:t>
      </w:r>
      <w:r>
        <w:fldChar w:fldCharType="begin"/>
      </w:r>
      <w:r>
        <w:instrText xml:space="preserve"> SEQ Figure \* ARABIC </w:instrText>
      </w:r>
      <w:r>
        <w:fldChar w:fldCharType="separate"/>
      </w:r>
      <w:r w:rsidR="00070906">
        <w:rPr>
          <w:noProof/>
        </w:rPr>
        <w:t>36</w:t>
      </w:r>
      <w:r>
        <w:fldChar w:fldCharType="end"/>
      </w:r>
      <w:bookmarkEnd w:id="37"/>
      <w:r>
        <w:t>. Adding component implementation details for TA3 analysis.</w:t>
      </w:r>
    </w:p>
    <w:p w14:paraId="2EF92BC8" w14:textId="41D43D40" w:rsidR="00CC03CB" w:rsidRDefault="00734A57" w:rsidP="00734A57">
      <w:r>
        <w:t>The wizard as pictured in</w:t>
      </w:r>
      <w:r w:rsidR="00CC03CB">
        <w:t xml:space="preserve"> </w:t>
      </w:r>
      <w:r w:rsidR="00CC03CB">
        <w:fldChar w:fldCharType="begin"/>
      </w:r>
      <w:r w:rsidR="00CC03CB">
        <w:instrText xml:space="preserve"> REF _Ref532313178 \h </w:instrText>
      </w:r>
      <w:r w:rsidR="00CC03CB">
        <w:fldChar w:fldCharType="separate"/>
      </w:r>
      <w:r w:rsidR="008C5C4B">
        <w:t xml:space="preserve">Figure </w:t>
      </w:r>
      <w:r w:rsidR="008C5C4B">
        <w:rPr>
          <w:noProof/>
        </w:rPr>
        <w:t>37</w:t>
      </w:r>
      <w:r w:rsidR="00CC03CB">
        <w:fldChar w:fldCharType="end"/>
      </w:r>
      <w:r>
        <w:t xml:space="preserve"> will open.   </w:t>
      </w:r>
    </w:p>
    <w:p w14:paraId="39D3C6D8" w14:textId="77777777" w:rsidR="00CC03CB" w:rsidRDefault="00CC03CB" w:rsidP="00CC03CB">
      <w:pPr>
        <w:keepNext/>
        <w:jc w:val="center"/>
      </w:pPr>
      <w:r>
        <w:rPr>
          <w:noProof/>
        </w:rPr>
        <w:lastRenderedPageBreak/>
        <w:drawing>
          <wp:inline distT="0" distB="0" distL="0" distR="0" wp14:anchorId="27C0AC79" wp14:editId="5A124D8A">
            <wp:extent cx="3291840" cy="17567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1740" cy="1767349"/>
                    </a:xfrm>
                    <a:prstGeom prst="rect">
                      <a:avLst/>
                    </a:prstGeom>
                  </pic:spPr>
                </pic:pic>
              </a:graphicData>
            </a:graphic>
          </wp:inline>
        </w:drawing>
      </w:r>
    </w:p>
    <w:p w14:paraId="3CD4EDFF" w14:textId="183EC3EB" w:rsidR="00CC03CB" w:rsidRDefault="00CC03CB" w:rsidP="00CC03CB">
      <w:pPr>
        <w:pStyle w:val="Caption"/>
        <w:jc w:val="center"/>
      </w:pPr>
      <w:bookmarkStart w:id="38" w:name="_Ref532313178"/>
      <w:r>
        <w:t xml:space="preserve">Figure </w:t>
      </w:r>
      <w:r>
        <w:fldChar w:fldCharType="begin"/>
      </w:r>
      <w:r>
        <w:instrText xml:space="preserve"> SEQ Figure \* ARABIC </w:instrText>
      </w:r>
      <w:r>
        <w:fldChar w:fldCharType="separate"/>
      </w:r>
      <w:r w:rsidR="00070906">
        <w:rPr>
          <w:noProof/>
        </w:rPr>
        <w:t>37</w:t>
      </w:r>
      <w:r>
        <w:fldChar w:fldCharType="end"/>
      </w:r>
      <w:bookmarkEnd w:id="38"/>
      <w:r>
        <w:t>. Select Implementation input wizard.</w:t>
      </w:r>
    </w:p>
    <w:p w14:paraId="5AFB0002" w14:textId="74F44F19" w:rsidR="00734A57" w:rsidRDefault="00CC03CB" w:rsidP="00734A57">
      <w:r>
        <w:t>For this demo</w:t>
      </w:r>
      <w:r w:rsidR="00734A57">
        <w:t>,</w:t>
      </w:r>
      <w:r w:rsidR="00844972">
        <w:t xml:space="preserve"> to enter the location of the binary,</w:t>
      </w:r>
      <w:r>
        <w:t xml:space="preserve"> we can click Browse and</w:t>
      </w:r>
      <w:r w:rsidR="00734A57">
        <w:t xml:space="preserve"> navigate to</w:t>
      </w:r>
    </w:p>
    <w:p w14:paraId="434F7CF3" w14:textId="5B794999" w:rsidR="00CC03CB" w:rsidRPr="00CC03CB" w:rsidRDefault="00734A57" w:rsidP="00734A57">
      <w:pPr>
        <w:rPr>
          <w:b/>
        </w:rPr>
      </w:pPr>
      <w:r w:rsidRPr="00CC03CB">
        <w:rPr>
          <w:b/>
        </w:rPr>
        <w:t>/home/collins/case-demo</w:t>
      </w:r>
    </w:p>
    <w:p w14:paraId="05CB5EE2" w14:textId="3DDA10F4" w:rsidR="00CC03CB" w:rsidRDefault="00CC03CB" w:rsidP="00734A57">
      <w:r>
        <w:t>and select</w:t>
      </w:r>
      <w:r w:rsidR="00844972">
        <w:t xml:space="preserve"> the</w:t>
      </w:r>
      <w:r>
        <w:t xml:space="preserve"> </w:t>
      </w:r>
      <w:r w:rsidRPr="00CC03CB">
        <w:rPr>
          <w:b/>
        </w:rPr>
        <w:t>waypoint_manager.o</w:t>
      </w:r>
      <w:r w:rsidR="00844972" w:rsidRPr="00844972">
        <w:t xml:space="preserve"> file</w:t>
      </w:r>
      <w:r>
        <w:t>.  For</w:t>
      </w:r>
      <w:r w:rsidR="00844972">
        <w:t xml:space="preserve"> the</w:t>
      </w:r>
      <w:r>
        <w:t xml:space="preserve"> Implementation Entry Function, </w:t>
      </w:r>
      <w:r w:rsidR="00844972">
        <w:t>enter</w:t>
      </w:r>
      <w:r>
        <w:t xml:space="preserve"> </w:t>
      </w:r>
      <w:r w:rsidRPr="00CC03CB">
        <w:rPr>
          <w:b/>
        </w:rPr>
        <w:t>AutoPilotMissionCommandSegment</w:t>
      </w:r>
      <w:r w:rsidRPr="00CC03CB">
        <w:t>.</w:t>
      </w:r>
      <w:r>
        <w:t xml:space="preserve">  Click OK and the Waypoint Manager component will be annotated with the implementation information, as well as a Resolute clause for assuring that the TA3 check has been performed</w:t>
      </w:r>
      <w:r w:rsidR="00EE5203">
        <w:t xml:space="preserve"> (see </w:t>
      </w:r>
      <w:r w:rsidR="00EE5203">
        <w:fldChar w:fldCharType="begin"/>
      </w:r>
      <w:r w:rsidR="00EE5203">
        <w:instrText xml:space="preserve"> REF _Ref532313460 \h </w:instrText>
      </w:r>
      <w:r w:rsidR="00EE5203">
        <w:fldChar w:fldCharType="separate"/>
      </w:r>
      <w:r w:rsidR="00C93AF0">
        <w:t xml:space="preserve">Figure </w:t>
      </w:r>
      <w:r w:rsidR="00C93AF0">
        <w:rPr>
          <w:noProof/>
        </w:rPr>
        <w:t>38</w:t>
      </w:r>
      <w:r w:rsidR="00EE5203">
        <w:fldChar w:fldCharType="end"/>
      </w:r>
      <w:r w:rsidR="00EE5203">
        <w:t>)</w:t>
      </w:r>
      <w:r>
        <w:t xml:space="preserve">.  Our </w:t>
      </w:r>
      <w:r w:rsidR="00C93AF0">
        <w:t xml:space="preserve">TA2 </w:t>
      </w:r>
      <w:r>
        <w:t>tool is not yet integrated with any TA3 tools, so there is currently no way to provide evidence for this claim.</w:t>
      </w:r>
    </w:p>
    <w:p w14:paraId="281254C9" w14:textId="77777777" w:rsidR="00EE5203" w:rsidRDefault="00EE5203" w:rsidP="00EE5203">
      <w:pPr>
        <w:keepNext/>
      </w:pPr>
      <w:r>
        <w:rPr>
          <w:noProof/>
        </w:rPr>
        <w:drawing>
          <wp:inline distT="0" distB="0" distL="0" distR="0" wp14:anchorId="5554D59D" wp14:editId="39A74F85">
            <wp:extent cx="5943600" cy="169100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691005"/>
                    </a:xfrm>
                    <a:prstGeom prst="rect">
                      <a:avLst/>
                    </a:prstGeom>
                  </pic:spPr>
                </pic:pic>
              </a:graphicData>
            </a:graphic>
          </wp:inline>
        </w:drawing>
      </w:r>
    </w:p>
    <w:p w14:paraId="0BDE4468" w14:textId="5CBA8BD2" w:rsidR="00EE5203" w:rsidRPr="00734A57" w:rsidRDefault="00EE5203" w:rsidP="00EE5203">
      <w:pPr>
        <w:pStyle w:val="Caption"/>
        <w:jc w:val="center"/>
      </w:pPr>
      <w:bookmarkStart w:id="39" w:name="_Ref532313460"/>
      <w:r>
        <w:t xml:space="preserve">Figure </w:t>
      </w:r>
      <w:r>
        <w:fldChar w:fldCharType="begin"/>
      </w:r>
      <w:r>
        <w:instrText xml:space="preserve"> SEQ Figure \* ARABIC </w:instrText>
      </w:r>
      <w:r>
        <w:fldChar w:fldCharType="separate"/>
      </w:r>
      <w:r w:rsidR="00070906">
        <w:rPr>
          <w:noProof/>
        </w:rPr>
        <w:t>38</w:t>
      </w:r>
      <w:r>
        <w:fldChar w:fldCharType="end"/>
      </w:r>
      <w:bookmarkEnd w:id="39"/>
      <w:r>
        <w:t>. Waypoint Manager component annotated with implementation information.</w:t>
      </w:r>
    </w:p>
    <w:p w14:paraId="511BF66D" w14:textId="77777777" w:rsidR="00AF187E" w:rsidRDefault="00AF187E" w:rsidP="00AF187E">
      <w:pPr>
        <w:pStyle w:val="Heading1"/>
      </w:pPr>
      <w:r>
        <w:t>Demonstration of the High-Assurance Filter Component</w:t>
      </w:r>
    </w:p>
    <w:p w14:paraId="78561EA4" w14:textId="2F425ADC" w:rsidR="00A063E1" w:rsidRDefault="00392AE7" w:rsidP="009C33B2">
      <w:r>
        <w:t>To demonstrate the results of the build process</w:t>
      </w:r>
      <w:r w:rsidR="00FD3152">
        <w:t xml:space="preserve"> (still under development)</w:t>
      </w:r>
      <w:r>
        <w:t xml:space="preserve">, we will run the </w:t>
      </w:r>
      <w:r w:rsidR="00A063E1">
        <w:t xml:space="preserve">high-assurance </w:t>
      </w:r>
      <w:r>
        <w:t xml:space="preserve">filter in a simple test harness </w:t>
      </w:r>
      <w:r w:rsidR="00A063E1">
        <w:t xml:space="preserve">as a CAmkES system, </w:t>
      </w:r>
      <w:r>
        <w:t>consisting of a producer, the filter, and a consumer, all running on seL4</w:t>
      </w:r>
      <w:r w:rsidR="00A063E1">
        <w:t xml:space="preserve"> (</w:t>
      </w:r>
      <w:r w:rsidR="00A063E1">
        <w:fldChar w:fldCharType="begin"/>
      </w:r>
      <w:r w:rsidR="00A063E1">
        <w:instrText xml:space="preserve"> REF _Ref519255479 \h </w:instrText>
      </w:r>
      <w:r w:rsidR="00A063E1">
        <w:fldChar w:fldCharType="separate"/>
      </w:r>
      <w:r w:rsidR="00FD3152">
        <w:t xml:space="preserve">Figure </w:t>
      </w:r>
      <w:r w:rsidR="00FD3152">
        <w:rPr>
          <w:noProof/>
        </w:rPr>
        <w:t>39</w:t>
      </w:r>
      <w:r w:rsidR="00A063E1">
        <w:fldChar w:fldCharType="end"/>
      </w:r>
      <w:r w:rsidR="00A063E1">
        <w:t>)</w:t>
      </w:r>
      <w:r>
        <w:t>.</w:t>
      </w:r>
      <w:r w:rsidR="000B2F8B">
        <w:t xml:space="preserve">  </w:t>
      </w:r>
      <w:r w:rsidR="000B2F8B" w:rsidRPr="000B2F8B">
        <w:t xml:space="preserve">The </w:t>
      </w:r>
      <w:r w:rsidR="00A063E1">
        <w:t>p</w:t>
      </w:r>
      <w:r w:rsidR="000B2F8B" w:rsidRPr="000B2F8B">
        <w:t>roducer emits strings to the CakeML</w:t>
      </w:r>
      <w:r>
        <w:t xml:space="preserve"> </w:t>
      </w:r>
      <w:r w:rsidR="000B2F8B" w:rsidRPr="000B2F8B">
        <w:t>Filter, which matches them against a regular expression and either forwards them to the Consumer (if they match), or drops them (if they do not).</w:t>
      </w:r>
      <w:r w:rsidR="00C516E2">
        <w:t xml:space="preserve"> </w:t>
      </w:r>
      <w:r w:rsidR="000B2F8B" w:rsidRPr="000B2F8B">
        <w:t xml:space="preserve"> The CakeML</w:t>
      </w:r>
      <w:r w:rsidR="00A063E1">
        <w:t xml:space="preserve"> </w:t>
      </w:r>
      <w:r w:rsidR="000B2F8B" w:rsidRPr="000B2F8B">
        <w:t>Filter is accompanied by proofs</w:t>
      </w:r>
      <w:r w:rsidR="00B03451">
        <w:t xml:space="preserve"> generated as part of the build process</w:t>
      </w:r>
      <w:r w:rsidR="003215D5">
        <w:t>.  These proofs</w:t>
      </w:r>
      <w:r w:rsidR="00B03451">
        <w:t xml:space="preserve"> can</w:t>
      </w:r>
      <w:r w:rsidR="003215D5">
        <w:t xml:space="preserve"> then</w:t>
      </w:r>
      <w:r w:rsidR="00B03451">
        <w:t xml:space="preserve"> be checked by</w:t>
      </w:r>
      <w:r w:rsidR="000B2F8B" w:rsidRPr="000B2F8B">
        <w:t xml:space="preserve"> the HOL4 proof assistant </w:t>
      </w:r>
      <w:r w:rsidR="00B03451">
        <w:t>to</w:t>
      </w:r>
      <w:r w:rsidR="00B03451" w:rsidRPr="000B2F8B">
        <w:t xml:space="preserve"> </w:t>
      </w:r>
      <w:r w:rsidR="000B2F8B" w:rsidRPr="000B2F8B">
        <w:t>guarantee that the implementation of regular expression matching is correct.</w:t>
      </w:r>
    </w:p>
    <w:p w14:paraId="5D70D7B2" w14:textId="77777777" w:rsidR="00A063E1" w:rsidRDefault="00A063E1" w:rsidP="00A063E1">
      <w:pPr>
        <w:keepNext/>
        <w:jc w:val="center"/>
      </w:pPr>
      <w:r>
        <w:rPr>
          <w:noProof/>
        </w:rPr>
        <w:lastRenderedPageBreak/>
        <w:drawing>
          <wp:inline distT="0" distB="0" distL="0" distR="0" wp14:anchorId="02A87C83" wp14:editId="67DA00E5">
            <wp:extent cx="4587240" cy="1343296"/>
            <wp:effectExtent l="0" t="0" r="381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27097" cy="1354967"/>
                    </a:xfrm>
                    <a:prstGeom prst="rect">
                      <a:avLst/>
                    </a:prstGeom>
                    <a:noFill/>
                  </pic:spPr>
                </pic:pic>
              </a:graphicData>
            </a:graphic>
          </wp:inline>
        </w:drawing>
      </w:r>
    </w:p>
    <w:p w14:paraId="7C446C89" w14:textId="13A94F8E" w:rsidR="00A063E1" w:rsidRDefault="00A063E1" w:rsidP="00A063E1">
      <w:pPr>
        <w:pStyle w:val="Caption"/>
        <w:jc w:val="center"/>
      </w:pPr>
      <w:bookmarkStart w:id="40" w:name="_Ref519255479"/>
      <w:r>
        <w:t xml:space="preserve">Figure </w:t>
      </w:r>
      <w:r w:rsidR="007A1B1E">
        <w:rPr>
          <w:noProof/>
        </w:rPr>
        <w:fldChar w:fldCharType="begin"/>
      </w:r>
      <w:r w:rsidR="007A1B1E">
        <w:rPr>
          <w:noProof/>
        </w:rPr>
        <w:instrText xml:space="preserve"> SEQ Figure \* ARABIC </w:instrText>
      </w:r>
      <w:r w:rsidR="007A1B1E">
        <w:rPr>
          <w:noProof/>
        </w:rPr>
        <w:fldChar w:fldCharType="separate"/>
      </w:r>
      <w:r w:rsidR="00070906">
        <w:rPr>
          <w:noProof/>
        </w:rPr>
        <w:t>39</w:t>
      </w:r>
      <w:r w:rsidR="007A1B1E">
        <w:rPr>
          <w:noProof/>
        </w:rPr>
        <w:fldChar w:fldCharType="end"/>
      </w:r>
      <w:bookmarkEnd w:id="40"/>
      <w:r>
        <w:t>. Filter test setup.</w:t>
      </w:r>
    </w:p>
    <w:p w14:paraId="7649CE53" w14:textId="5CCE2E92" w:rsidR="00A063E1" w:rsidRDefault="00A063E1" w:rsidP="00A063E1">
      <w:r>
        <w:t xml:space="preserve">A CAmkES system consists of several </w:t>
      </w:r>
      <w:r w:rsidRPr="00A063E1">
        <w:rPr>
          <w:i/>
        </w:rPr>
        <w:t>components</w:t>
      </w:r>
      <w:r>
        <w:t xml:space="preserve">, communicating via </w:t>
      </w:r>
      <w:r w:rsidRPr="00A063E1">
        <w:rPr>
          <w:i/>
        </w:rPr>
        <w:t>connections</w:t>
      </w:r>
      <w:r>
        <w:t xml:space="preserve">. In our example system, our three components communicate via two connections, configured in </w:t>
      </w:r>
      <w:r w:rsidR="00BE069C">
        <w:t>a CAmkES file</w:t>
      </w:r>
      <w:r>
        <w:t>.  Th</w:t>
      </w:r>
      <w:r w:rsidR="00BE069C">
        <w:t>e</w:t>
      </w:r>
      <w:r>
        <w:t xml:space="preserve"> </w:t>
      </w:r>
      <w:r w:rsidR="00BE069C">
        <w:t>CAmkES</w:t>
      </w:r>
      <w:r>
        <w:t xml:space="preserve"> file describes the structure of the system in a way that allows the CAmkES tool to generate C "glue code" to join the components together into a running system.  Each component is also specified in its own </w:t>
      </w:r>
      <w:r w:rsidR="009C2C2E">
        <w:t>CAmkES</w:t>
      </w:r>
      <w:r>
        <w:t xml:space="preserve"> file, which describes the properties of the component (such as whether it has a control thread) and any interfaces it provides or uses.</w:t>
      </w:r>
    </w:p>
    <w:p w14:paraId="463DC29F" w14:textId="3C43AAD7" w:rsidR="00A063E1" w:rsidRDefault="00A063E1" w:rsidP="00A063E1">
      <w:r>
        <w:t>For general information on CAmkES, please see the documentation at:</w:t>
      </w:r>
    </w:p>
    <w:p w14:paraId="0A851384" w14:textId="678D8C13" w:rsidR="00A063E1" w:rsidRDefault="00A063E1" w:rsidP="00A063E1">
      <w:pPr>
        <w:rPr>
          <w:b/>
        </w:rPr>
      </w:pPr>
      <w:r w:rsidRPr="00A063E1">
        <w:rPr>
          <w:b/>
        </w:rPr>
        <w:t>https://sel4.systems/Info/CAmkES/About.pml</w:t>
      </w:r>
    </w:p>
    <w:p w14:paraId="4D288218" w14:textId="5514E3EE" w:rsidR="00981FFC" w:rsidRPr="00A063E1" w:rsidRDefault="00981FFC" w:rsidP="00A063E1">
      <w:pPr>
        <w:rPr>
          <w:b/>
        </w:rPr>
      </w:pPr>
      <w:r w:rsidRPr="00981FFC">
        <w:rPr>
          <w:b/>
        </w:rPr>
        <w:t>https://github.com/seL4/camkes-tool/blob/master/docs/index.md</w:t>
      </w:r>
    </w:p>
    <w:p w14:paraId="469127A2" w14:textId="6B541B63" w:rsidR="00D3666F" w:rsidRDefault="00D3666F" w:rsidP="008F424B">
      <w:r>
        <w:t>Since the first</w:t>
      </w:r>
      <w:r w:rsidR="00373079">
        <w:t xml:space="preserve"> TA7 tool assessment, several improvements have been made to the CakeML filter application. </w:t>
      </w:r>
      <w:r w:rsidR="006040AF">
        <w:t>First, the CAmkES tool has been extended with native support for components written in CakeML. This allowed us to remove the complicated C code which was responsible for interfacing the application logic with the C code that CAmkES previously generated for communication between components. In the new version of the application, CAmkES generates a CakeML event loop which calls seL4 system calls directly, and dispatches remote procedure calls to the correct CakeML functions.</w:t>
      </w:r>
    </w:p>
    <w:p w14:paraId="30FDECA1" w14:textId="14ABA21A" w:rsidR="006040AF" w:rsidRDefault="006040AF" w:rsidP="008F424B">
      <w:r>
        <w:t>Furthermore, the handling of strings has been improved by our transition to the new version of CAmkES. Previously we used a fixed-size buffer to hold the input to the filter, which meant that the filter regular expression had to account for the trailing sequence of nul</w:t>
      </w:r>
      <w:r w:rsidR="00B76C14">
        <w:t>l</w:t>
      </w:r>
      <w:r>
        <w:t xml:space="preserve"> bytes. In our improved version of the application, this is no longer required, as input strings are correctly </w:t>
      </w:r>
      <w:r w:rsidR="00E12DB6">
        <w:t>truncated so that they contain no extraneous characters.</w:t>
      </w:r>
    </w:p>
    <w:p w14:paraId="3C8564BE" w14:textId="08029F22" w:rsidR="0068434A" w:rsidRDefault="0068434A" w:rsidP="008F424B">
      <w:r>
        <w:t>To demo the high-assurance filter component, perform the following steps:</w:t>
      </w:r>
    </w:p>
    <w:p w14:paraId="2B910AD1" w14:textId="0D75D135" w:rsidR="0068434A" w:rsidRPr="0068434A" w:rsidRDefault="0068434A" w:rsidP="0068434A">
      <w:pPr>
        <w:numPr>
          <w:ilvl w:val="0"/>
          <w:numId w:val="4"/>
        </w:numPr>
        <w:spacing w:after="0" w:line="240" w:lineRule="auto"/>
        <w:textAlignment w:val="baseline"/>
        <w:rPr>
          <w:rFonts w:eastAsia="Times New Roman" w:cs="Arial"/>
          <w:color w:val="000000"/>
        </w:rPr>
      </w:pPr>
      <w:r w:rsidRPr="0068434A">
        <w:rPr>
          <w:rFonts w:eastAsia="Times New Roman" w:cs="Arial"/>
          <w:color w:val="000000"/>
        </w:rPr>
        <w:lastRenderedPageBreak/>
        <w:t xml:space="preserve">Open a new terminal by right clicking on the terminal on the favorites bar and selecting “New Terminal” </w:t>
      </w:r>
      <w:r w:rsidRPr="0068434A">
        <w:rPr>
          <w:rFonts w:eastAsia="Times New Roman" w:cs="Arial"/>
          <w:noProof/>
          <w:color w:val="000000"/>
        </w:rPr>
        <w:drawing>
          <wp:inline distT="0" distB="0" distL="0" distR="0" wp14:anchorId="53FCFD5F" wp14:editId="2A4AAA59">
            <wp:extent cx="5943600" cy="2964180"/>
            <wp:effectExtent l="0" t="0" r="0" b="7620"/>
            <wp:docPr id="41" name="Picture 41" descr="https://lh5.googleusercontent.com/FjBaNVefp9AjLfUpmy6HWrVj0yvsxXIUl47T1I-MnxjuBBPpw--EPEJtz5QDC3jz9K0BBYWiYcBrksBLUQQZKve8_3c7E0YVWLVK-VprEwqZRRVUY9PZY0rVZmP1ymeU-psVMW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FjBaNVefp9AjLfUpmy6HWrVj0yvsxXIUl47T1I-MnxjuBBPpw--EPEJtz5QDC3jz9K0BBYWiYcBrksBLUQQZKve8_3c7E0YVWLVK-VprEwqZRRVUY9PZY0rVZmP1ymeU-psVMWXC"/>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noFill/>
                    </a:ln>
                  </pic:spPr>
                </pic:pic>
              </a:graphicData>
            </a:graphic>
          </wp:inline>
        </w:drawing>
      </w:r>
    </w:p>
    <w:p w14:paraId="70A15C64" w14:textId="077E524A" w:rsidR="0068434A" w:rsidRDefault="005D1493" w:rsidP="0068434A">
      <w:pPr>
        <w:numPr>
          <w:ilvl w:val="0"/>
          <w:numId w:val="4"/>
        </w:numPr>
        <w:spacing w:after="0" w:line="240" w:lineRule="auto"/>
        <w:textAlignment w:val="baseline"/>
        <w:rPr>
          <w:rFonts w:eastAsia="Times New Roman" w:cs="Arial"/>
          <w:color w:val="000000"/>
        </w:rPr>
      </w:pPr>
      <w:r>
        <w:rPr>
          <w:rFonts w:eastAsia="Times New Roman" w:cs="Arial"/>
          <w:color w:val="000000"/>
        </w:rPr>
        <w:t>Next, t</w:t>
      </w:r>
      <w:r w:rsidR="0068434A">
        <w:rPr>
          <w:rFonts w:eastAsia="Times New Roman" w:cs="Arial"/>
          <w:color w:val="000000"/>
        </w:rPr>
        <w:t xml:space="preserve">ype </w:t>
      </w:r>
    </w:p>
    <w:p w14:paraId="4C2C1F5D" w14:textId="77777777" w:rsidR="0068434A" w:rsidRPr="0068434A" w:rsidRDefault="0068434A" w:rsidP="0068434A">
      <w:pPr>
        <w:spacing w:after="0" w:line="240" w:lineRule="auto"/>
        <w:ind w:left="720"/>
        <w:textAlignment w:val="baseline"/>
        <w:rPr>
          <w:rFonts w:eastAsia="Times New Roman" w:cs="Arial"/>
          <w:b/>
          <w:color w:val="000000"/>
        </w:rPr>
      </w:pPr>
      <w:r w:rsidRPr="0068434A">
        <w:rPr>
          <w:rFonts w:eastAsia="Times New Roman" w:cs="Arial"/>
          <w:b/>
          <w:color w:val="000000"/>
        </w:rPr>
        <w:t>cd ~/case-demo/cakeml-regex-filter/</w:t>
      </w:r>
    </w:p>
    <w:p w14:paraId="7658BD94" w14:textId="18618882" w:rsidR="0068434A" w:rsidRPr="0068434A" w:rsidRDefault="0068434A" w:rsidP="0068434A">
      <w:pPr>
        <w:spacing w:after="0" w:line="240" w:lineRule="auto"/>
        <w:ind w:left="720"/>
        <w:textAlignment w:val="baseline"/>
        <w:rPr>
          <w:rFonts w:eastAsia="Times New Roman" w:cs="Arial"/>
          <w:color w:val="000000"/>
        </w:rPr>
      </w:pPr>
      <w:r w:rsidRPr="0068434A">
        <w:rPr>
          <w:rFonts w:eastAsia="Times New Roman" w:cs="Arial"/>
          <w:color w:val="000000"/>
        </w:rPr>
        <w:t>then hit enter.</w:t>
      </w:r>
    </w:p>
    <w:p w14:paraId="5A5D8C6C" w14:textId="735D1921" w:rsidR="0068434A" w:rsidRDefault="005D1493" w:rsidP="0068434A">
      <w:pPr>
        <w:numPr>
          <w:ilvl w:val="0"/>
          <w:numId w:val="4"/>
        </w:numPr>
        <w:spacing w:after="0" w:line="240" w:lineRule="auto"/>
        <w:textAlignment w:val="baseline"/>
        <w:rPr>
          <w:rFonts w:eastAsia="Times New Roman" w:cs="Arial"/>
          <w:color w:val="000000"/>
        </w:rPr>
      </w:pPr>
      <w:r>
        <w:rPr>
          <w:rFonts w:eastAsia="Times New Roman" w:cs="Arial"/>
          <w:color w:val="000000"/>
        </w:rPr>
        <w:t>Next, t</w:t>
      </w:r>
      <w:r w:rsidR="0068434A">
        <w:rPr>
          <w:rFonts w:eastAsia="Times New Roman" w:cs="Arial"/>
          <w:color w:val="000000"/>
        </w:rPr>
        <w:t xml:space="preserve">ype </w:t>
      </w:r>
    </w:p>
    <w:p w14:paraId="403EA7D8" w14:textId="77777777" w:rsidR="0068434A" w:rsidRPr="0068434A" w:rsidRDefault="0068434A" w:rsidP="0068434A">
      <w:pPr>
        <w:spacing w:after="0" w:line="240" w:lineRule="auto"/>
        <w:ind w:left="720"/>
        <w:textAlignment w:val="baseline"/>
        <w:rPr>
          <w:rFonts w:eastAsia="Times New Roman" w:cs="Arial"/>
          <w:b/>
          <w:color w:val="000000"/>
        </w:rPr>
      </w:pPr>
      <w:r w:rsidRPr="0068434A">
        <w:rPr>
          <w:rFonts w:eastAsia="Times New Roman" w:cs="Arial"/>
          <w:b/>
          <w:color w:val="000000"/>
        </w:rPr>
        <w:t>(rm -rf build &amp;&amp; mkdir build &amp;&amp; cd build &amp;&amp; ../init-build.sh -DCAKEMLDIR=/home/collins/case-demo/cakeml -DCAMKES_APP=cakeml_regex -DFilterRegex="This.*" &amp;&amp; ninja)</w:t>
      </w:r>
    </w:p>
    <w:p w14:paraId="456DC5CF" w14:textId="46329B46" w:rsidR="0068434A" w:rsidRPr="0068434A" w:rsidRDefault="0068434A" w:rsidP="0068434A">
      <w:pPr>
        <w:spacing w:after="0" w:line="240" w:lineRule="auto"/>
        <w:ind w:left="720"/>
        <w:textAlignment w:val="baseline"/>
        <w:rPr>
          <w:rFonts w:eastAsia="Times New Roman" w:cs="Arial"/>
          <w:color w:val="000000"/>
        </w:rPr>
      </w:pPr>
      <w:r>
        <w:rPr>
          <w:rFonts w:eastAsia="Times New Roman" w:cs="Arial"/>
          <w:color w:val="000000"/>
        </w:rPr>
        <w:t xml:space="preserve"> (without line breaks) </w:t>
      </w:r>
      <w:r w:rsidRPr="0068434A">
        <w:rPr>
          <w:rFonts w:eastAsia="Times New Roman" w:cs="Arial"/>
          <w:color w:val="000000"/>
        </w:rPr>
        <w:t xml:space="preserve">then hit enter. You will see a lot of scrolling text; these are compilation messages and can be safely ignored. Note </w:t>
      </w:r>
      <w:r>
        <w:rPr>
          <w:rFonts w:eastAsia="Times New Roman" w:cs="Arial"/>
          <w:color w:val="000000"/>
        </w:rPr>
        <w:t>that</w:t>
      </w:r>
      <w:r w:rsidRPr="0068434A">
        <w:rPr>
          <w:rFonts w:eastAsia="Times New Roman" w:cs="Arial"/>
          <w:color w:val="000000"/>
        </w:rPr>
        <w:t xml:space="preserve"> the compilation may take </w:t>
      </w:r>
      <w:r w:rsidR="00CB2804">
        <w:rPr>
          <w:rFonts w:eastAsia="Times New Roman" w:cs="Arial"/>
          <w:color w:val="000000"/>
        </w:rPr>
        <w:t>several minutes to complete</w:t>
      </w:r>
      <w:r w:rsidRPr="0068434A">
        <w:rPr>
          <w:rFonts w:eastAsia="Times New Roman" w:cs="Arial"/>
          <w:color w:val="000000"/>
        </w:rPr>
        <w:t>.</w:t>
      </w:r>
    </w:p>
    <w:p w14:paraId="46167A90" w14:textId="0F1E8B0E" w:rsidR="0035515B" w:rsidRDefault="005D1493" w:rsidP="0068434A">
      <w:pPr>
        <w:numPr>
          <w:ilvl w:val="0"/>
          <w:numId w:val="4"/>
        </w:numPr>
        <w:spacing w:after="0" w:line="240" w:lineRule="auto"/>
        <w:textAlignment w:val="baseline"/>
        <w:rPr>
          <w:rFonts w:eastAsia="Times New Roman" w:cs="Arial"/>
          <w:color w:val="000000"/>
        </w:rPr>
      </w:pPr>
      <w:r>
        <w:rPr>
          <w:rFonts w:eastAsia="Times New Roman" w:cs="Arial"/>
          <w:color w:val="000000"/>
        </w:rPr>
        <w:t>Next, t</w:t>
      </w:r>
      <w:r w:rsidR="0068434A" w:rsidRPr="0068434A">
        <w:rPr>
          <w:rFonts w:eastAsia="Times New Roman" w:cs="Arial"/>
          <w:color w:val="000000"/>
        </w:rPr>
        <w:t xml:space="preserve">ype </w:t>
      </w:r>
    </w:p>
    <w:p w14:paraId="4E2CB1E4" w14:textId="77777777" w:rsidR="0035515B" w:rsidRPr="0035515B" w:rsidRDefault="0068434A" w:rsidP="0035515B">
      <w:pPr>
        <w:spacing w:after="0" w:line="240" w:lineRule="auto"/>
        <w:ind w:left="720"/>
        <w:textAlignment w:val="baseline"/>
        <w:rPr>
          <w:rFonts w:eastAsia="Times New Roman" w:cs="Arial"/>
          <w:b/>
          <w:color w:val="000000"/>
        </w:rPr>
      </w:pPr>
      <w:r w:rsidRPr="0068434A">
        <w:rPr>
          <w:rFonts w:eastAsia="Times New Roman" w:cs="Arial"/>
          <w:b/>
          <w:color w:val="000000"/>
        </w:rPr>
        <w:t>(cd build &amp;&amp; ./simulate)</w:t>
      </w:r>
    </w:p>
    <w:p w14:paraId="1F4A7789" w14:textId="02788F23" w:rsidR="0068434A" w:rsidRPr="0068434A" w:rsidRDefault="0068434A" w:rsidP="0035515B">
      <w:pPr>
        <w:spacing w:after="0" w:line="240" w:lineRule="auto"/>
        <w:ind w:left="720"/>
        <w:textAlignment w:val="baseline"/>
        <w:rPr>
          <w:rFonts w:eastAsia="Times New Roman" w:cs="Arial"/>
          <w:color w:val="000000"/>
        </w:rPr>
      </w:pPr>
      <w:r w:rsidRPr="0068434A">
        <w:rPr>
          <w:rFonts w:eastAsia="Times New Roman" w:cs="Arial"/>
          <w:color w:val="000000"/>
        </w:rPr>
        <w:t xml:space="preserve">then hit enter.  This runs the application compiled by CAmkES. The output displays messages which pass the filter and should look something like this: </w:t>
      </w:r>
    </w:p>
    <w:p w14:paraId="06D87460" w14:textId="77777777" w:rsidR="0068434A" w:rsidRPr="0068434A" w:rsidRDefault="0068434A" w:rsidP="0068434A">
      <w:pPr>
        <w:spacing w:after="0" w:line="240" w:lineRule="auto"/>
        <w:ind w:left="1440"/>
        <w:rPr>
          <w:rFonts w:ascii="Courier New" w:eastAsia="Times New Roman" w:hAnsi="Courier New" w:cs="Courier New"/>
          <w:sz w:val="24"/>
          <w:szCs w:val="24"/>
        </w:rPr>
      </w:pPr>
      <w:r w:rsidRPr="0068434A">
        <w:rPr>
          <w:rFonts w:ascii="Courier New" w:eastAsia="Times New Roman" w:hAnsi="Courier New" w:cs="Courier New"/>
          <w:color w:val="000000"/>
        </w:rPr>
        <w:t>This will get through 1</w:t>
      </w:r>
    </w:p>
    <w:p w14:paraId="38F543CB" w14:textId="77777777" w:rsidR="0068434A" w:rsidRPr="0068434A" w:rsidRDefault="0068434A" w:rsidP="0068434A">
      <w:pPr>
        <w:spacing w:after="0" w:line="240" w:lineRule="auto"/>
        <w:ind w:left="1440"/>
        <w:rPr>
          <w:rFonts w:ascii="Courier New" w:eastAsia="Times New Roman" w:hAnsi="Courier New" w:cs="Courier New"/>
          <w:sz w:val="24"/>
          <w:szCs w:val="24"/>
        </w:rPr>
      </w:pPr>
      <w:r w:rsidRPr="0068434A">
        <w:rPr>
          <w:rFonts w:ascii="Courier New" w:eastAsia="Times New Roman" w:hAnsi="Courier New" w:cs="Courier New"/>
          <w:color w:val="000000"/>
        </w:rPr>
        <w:t>This will get through 2</w:t>
      </w:r>
    </w:p>
    <w:p w14:paraId="34369013" w14:textId="77777777" w:rsidR="0068434A" w:rsidRPr="0068434A" w:rsidRDefault="0068434A" w:rsidP="0068434A">
      <w:pPr>
        <w:spacing w:after="0" w:line="240" w:lineRule="auto"/>
        <w:ind w:left="1440"/>
        <w:rPr>
          <w:rFonts w:ascii="Courier New" w:eastAsia="Times New Roman" w:hAnsi="Courier New" w:cs="Courier New"/>
          <w:sz w:val="24"/>
          <w:szCs w:val="24"/>
        </w:rPr>
      </w:pPr>
      <w:r w:rsidRPr="0068434A">
        <w:rPr>
          <w:rFonts w:ascii="Courier New" w:eastAsia="Times New Roman" w:hAnsi="Courier New" w:cs="Courier New"/>
          <w:color w:val="000000"/>
        </w:rPr>
        <w:t>This will get through 3</w:t>
      </w:r>
    </w:p>
    <w:p w14:paraId="2C41EDC3" w14:textId="77777777" w:rsidR="0068434A" w:rsidRPr="0068434A" w:rsidRDefault="0068434A" w:rsidP="0068434A">
      <w:pPr>
        <w:spacing w:after="0" w:line="240" w:lineRule="auto"/>
        <w:ind w:left="1440"/>
        <w:rPr>
          <w:rFonts w:ascii="Courier New" w:eastAsia="Times New Roman" w:hAnsi="Courier New" w:cs="Courier New"/>
          <w:sz w:val="24"/>
          <w:szCs w:val="24"/>
        </w:rPr>
      </w:pPr>
      <w:r w:rsidRPr="0068434A">
        <w:rPr>
          <w:rFonts w:ascii="Courier New" w:eastAsia="Times New Roman" w:hAnsi="Courier New" w:cs="Courier New"/>
          <w:color w:val="000000"/>
        </w:rPr>
        <w:t>This will get through 1</w:t>
      </w:r>
    </w:p>
    <w:p w14:paraId="784B28E7" w14:textId="77777777" w:rsidR="0068434A" w:rsidRPr="0068434A" w:rsidRDefault="0068434A" w:rsidP="0068434A">
      <w:pPr>
        <w:spacing w:after="0" w:line="240" w:lineRule="auto"/>
        <w:ind w:left="1440"/>
        <w:rPr>
          <w:rFonts w:ascii="Courier New" w:eastAsia="Times New Roman" w:hAnsi="Courier New" w:cs="Courier New"/>
          <w:sz w:val="24"/>
          <w:szCs w:val="24"/>
        </w:rPr>
      </w:pPr>
      <w:r w:rsidRPr="0068434A">
        <w:rPr>
          <w:rFonts w:ascii="Courier New" w:eastAsia="Times New Roman" w:hAnsi="Courier New" w:cs="Courier New"/>
          <w:color w:val="000000"/>
        </w:rPr>
        <w:t>This will get through 2</w:t>
      </w:r>
    </w:p>
    <w:p w14:paraId="766D28AA" w14:textId="77777777" w:rsidR="0068434A" w:rsidRPr="0068434A" w:rsidRDefault="0068434A" w:rsidP="0068434A">
      <w:pPr>
        <w:spacing w:after="0" w:line="240" w:lineRule="auto"/>
        <w:ind w:left="1440"/>
        <w:rPr>
          <w:rFonts w:ascii="Courier New" w:eastAsia="Times New Roman" w:hAnsi="Courier New" w:cs="Courier New"/>
          <w:sz w:val="24"/>
          <w:szCs w:val="24"/>
        </w:rPr>
      </w:pPr>
      <w:r w:rsidRPr="0068434A">
        <w:rPr>
          <w:rFonts w:ascii="Courier New" w:eastAsia="Times New Roman" w:hAnsi="Courier New" w:cs="Courier New"/>
          <w:color w:val="000000"/>
        </w:rPr>
        <w:t>This will get through 3</w:t>
      </w:r>
    </w:p>
    <w:p w14:paraId="54BE009C" w14:textId="77777777" w:rsidR="0068434A" w:rsidRPr="0068434A" w:rsidRDefault="0068434A" w:rsidP="0068434A">
      <w:pPr>
        <w:spacing w:after="0" w:line="240" w:lineRule="auto"/>
        <w:ind w:left="1440"/>
        <w:rPr>
          <w:rFonts w:ascii="Courier New" w:eastAsia="Times New Roman" w:hAnsi="Courier New" w:cs="Courier New"/>
          <w:sz w:val="24"/>
          <w:szCs w:val="24"/>
        </w:rPr>
      </w:pPr>
      <w:r w:rsidRPr="0068434A">
        <w:rPr>
          <w:rFonts w:ascii="Courier New" w:eastAsia="Times New Roman" w:hAnsi="Courier New" w:cs="Courier New"/>
          <w:color w:val="000000"/>
        </w:rPr>
        <w:t>This will get through 1</w:t>
      </w:r>
    </w:p>
    <w:p w14:paraId="182A4E72" w14:textId="77777777" w:rsidR="0068434A" w:rsidRPr="0068434A" w:rsidRDefault="0068434A" w:rsidP="0068434A">
      <w:pPr>
        <w:spacing w:after="0" w:line="240" w:lineRule="auto"/>
        <w:ind w:left="1440"/>
        <w:rPr>
          <w:rFonts w:ascii="Courier New" w:eastAsia="Times New Roman" w:hAnsi="Courier New" w:cs="Courier New"/>
          <w:sz w:val="24"/>
          <w:szCs w:val="24"/>
        </w:rPr>
      </w:pPr>
      <w:r w:rsidRPr="0068434A">
        <w:rPr>
          <w:rFonts w:ascii="Courier New" w:eastAsia="Times New Roman" w:hAnsi="Courier New" w:cs="Courier New"/>
          <w:color w:val="000000"/>
        </w:rPr>
        <w:t>This will get through 2</w:t>
      </w:r>
    </w:p>
    <w:p w14:paraId="2A1022DD" w14:textId="77777777" w:rsidR="0068434A" w:rsidRPr="0068434A" w:rsidRDefault="0068434A" w:rsidP="0068434A">
      <w:pPr>
        <w:spacing w:after="0" w:line="240" w:lineRule="auto"/>
        <w:ind w:left="1440"/>
        <w:rPr>
          <w:rFonts w:ascii="Courier New" w:eastAsia="Times New Roman" w:hAnsi="Courier New" w:cs="Courier New"/>
          <w:sz w:val="24"/>
          <w:szCs w:val="24"/>
        </w:rPr>
      </w:pPr>
      <w:r w:rsidRPr="0068434A">
        <w:rPr>
          <w:rFonts w:ascii="Courier New" w:eastAsia="Times New Roman" w:hAnsi="Courier New" w:cs="Courier New"/>
          <w:color w:val="000000"/>
        </w:rPr>
        <w:t>This will get through 3</w:t>
      </w:r>
    </w:p>
    <w:p w14:paraId="48163BA5" w14:textId="77777777" w:rsidR="0068434A" w:rsidRPr="0068434A" w:rsidRDefault="0068434A" w:rsidP="0068434A">
      <w:pPr>
        <w:spacing w:after="0" w:line="240" w:lineRule="auto"/>
        <w:ind w:left="1440"/>
        <w:rPr>
          <w:rFonts w:ascii="Courier New" w:eastAsia="Times New Roman" w:hAnsi="Courier New" w:cs="Courier New"/>
          <w:sz w:val="24"/>
          <w:szCs w:val="24"/>
        </w:rPr>
      </w:pPr>
      <w:r w:rsidRPr="0068434A">
        <w:rPr>
          <w:rFonts w:ascii="Courier New" w:eastAsia="Times New Roman" w:hAnsi="Courier New" w:cs="Courier New"/>
          <w:color w:val="000000"/>
        </w:rPr>
        <w:t>This will get through 1</w:t>
      </w:r>
    </w:p>
    <w:p w14:paraId="17FB0E19" w14:textId="77777777" w:rsidR="0068434A" w:rsidRPr="0068434A" w:rsidRDefault="0068434A" w:rsidP="0068434A">
      <w:pPr>
        <w:spacing w:after="0" w:line="240" w:lineRule="auto"/>
        <w:ind w:left="1440"/>
        <w:rPr>
          <w:rFonts w:ascii="Courier New" w:eastAsia="Times New Roman" w:hAnsi="Courier New" w:cs="Courier New"/>
          <w:sz w:val="24"/>
          <w:szCs w:val="24"/>
        </w:rPr>
      </w:pPr>
      <w:r w:rsidRPr="0068434A">
        <w:rPr>
          <w:rFonts w:ascii="Courier New" w:eastAsia="Times New Roman" w:hAnsi="Courier New" w:cs="Courier New"/>
          <w:color w:val="000000"/>
        </w:rPr>
        <w:t>This will get through 2</w:t>
      </w:r>
    </w:p>
    <w:p w14:paraId="155890CE" w14:textId="77777777" w:rsidR="0068434A" w:rsidRPr="0068434A" w:rsidRDefault="0068434A" w:rsidP="0068434A">
      <w:pPr>
        <w:spacing w:after="0" w:line="240" w:lineRule="auto"/>
        <w:ind w:left="1440"/>
        <w:rPr>
          <w:rFonts w:ascii="Courier New" w:eastAsia="Times New Roman" w:hAnsi="Courier New" w:cs="Courier New"/>
          <w:sz w:val="24"/>
          <w:szCs w:val="24"/>
        </w:rPr>
      </w:pPr>
      <w:r w:rsidRPr="0068434A">
        <w:rPr>
          <w:rFonts w:ascii="Courier New" w:eastAsia="Times New Roman" w:hAnsi="Courier New" w:cs="Courier New"/>
          <w:color w:val="000000"/>
        </w:rPr>
        <w:t>This will get through 3</w:t>
      </w:r>
    </w:p>
    <w:p w14:paraId="051BD821" w14:textId="1C636F85" w:rsidR="0068434A" w:rsidRPr="005D1493" w:rsidRDefault="0035515B" w:rsidP="0035515B">
      <w:pPr>
        <w:pStyle w:val="ListParagraph"/>
        <w:numPr>
          <w:ilvl w:val="0"/>
          <w:numId w:val="4"/>
        </w:numPr>
        <w:rPr>
          <w:rFonts w:cs="Times New Roman"/>
          <w:sz w:val="24"/>
          <w:szCs w:val="24"/>
        </w:rPr>
      </w:pPr>
      <w:r w:rsidRPr="0035515B">
        <w:t>T</w:t>
      </w:r>
      <w:r w:rsidR="0068434A" w:rsidRPr="0035515B">
        <w:t>o filter different messages</w:t>
      </w:r>
      <w:r w:rsidRPr="0035515B">
        <w:t>,</w:t>
      </w:r>
      <w:r w:rsidR="0068434A" w:rsidRPr="0035515B">
        <w:t xml:space="preserve"> </w:t>
      </w:r>
      <w:r w:rsidRPr="0035515B">
        <w:t xml:space="preserve">the regular expression in Step 3 can be </w:t>
      </w:r>
      <w:r w:rsidR="0068434A" w:rsidRPr="0035515B">
        <w:t>change</w:t>
      </w:r>
      <w:r w:rsidRPr="0035515B">
        <w:t>d</w:t>
      </w:r>
      <w:r w:rsidR="0068434A" w:rsidRPr="0035515B">
        <w:t>.</w:t>
      </w:r>
    </w:p>
    <w:p w14:paraId="21C9463E" w14:textId="41988E2B" w:rsidR="005D1493" w:rsidRPr="0035515B" w:rsidRDefault="005D1493" w:rsidP="0035515B">
      <w:pPr>
        <w:pStyle w:val="ListParagraph"/>
        <w:numPr>
          <w:ilvl w:val="0"/>
          <w:numId w:val="4"/>
        </w:numPr>
        <w:rPr>
          <w:rFonts w:cs="Times New Roman"/>
          <w:sz w:val="24"/>
          <w:szCs w:val="24"/>
        </w:rPr>
      </w:pPr>
      <w:r>
        <w:t>Close the terminal to kill the process.</w:t>
      </w:r>
    </w:p>
    <w:p w14:paraId="6476B087" w14:textId="77777777" w:rsidR="0068434A" w:rsidRDefault="0068434A" w:rsidP="008F424B"/>
    <w:p w14:paraId="43C3B35A" w14:textId="77777777" w:rsidR="00AF187E" w:rsidRDefault="00AF187E" w:rsidP="00AF187E">
      <w:pPr>
        <w:pStyle w:val="Heading1"/>
      </w:pPr>
      <w:bookmarkStart w:id="41" w:name="_GoBack"/>
      <w:bookmarkEnd w:id="41"/>
      <w:r>
        <w:t>Demonstration of the Remote Attestation Component</w:t>
      </w:r>
    </w:p>
    <w:p w14:paraId="45C44BED" w14:textId="4FEED856" w:rsidR="00AF187E" w:rsidRDefault="005D647C" w:rsidP="00AF187E">
      <w:r>
        <w:t xml:space="preserve">A remote attestation implementation for the scenario identified in our model has been developed.  A demo of the functionality can be run by performing the following steps.  Note that </w:t>
      </w:r>
      <w:r w:rsidRPr="005D647C">
        <w:t>running 'make clean' at any time should restore the demo files to a good, predictable initial state (while avoiding a complete re-build).</w:t>
      </w:r>
    </w:p>
    <w:p w14:paraId="18EE4352" w14:textId="434BC73F" w:rsidR="005D647C" w:rsidRDefault="005D647C" w:rsidP="005D647C">
      <w:pPr>
        <w:pStyle w:val="ListParagraph"/>
        <w:numPr>
          <w:ilvl w:val="0"/>
          <w:numId w:val="8"/>
        </w:numPr>
      </w:pPr>
      <w:r>
        <w:t>Open a new terminal by right clicking on the terminal icon in the favorites bar and sele</w:t>
      </w:r>
      <w:r w:rsidR="00082C18">
        <w:t>cting “New Terminal.</w:t>
      </w:r>
    </w:p>
    <w:p w14:paraId="67F66E0F" w14:textId="73E91F18" w:rsidR="00082C18" w:rsidRDefault="00082C18" w:rsidP="00082C18">
      <w:pPr>
        <w:pStyle w:val="ListParagraph"/>
      </w:pPr>
      <w:r w:rsidRPr="00292CED">
        <w:rPr>
          <w:rFonts w:cs="Arial"/>
          <w:noProof/>
          <w:color w:val="000000"/>
        </w:rPr>
        <w:drawing>
          <wp:inline distT="0" distB="0" distL="0" distR="0" wp14:anchorId="515AE044" wp14:editId="265A76FB">
            <wp:extent cx="5286595" cy="2636520"/>
            <wp:effectExtent l="0" t="0" r="9525" b="0"/>
            <wp:docPr id="43" name="Picture 43" descr="https://lh5.googleusercontent.com/wIIZz_IppyUozJ_w92i-XxtyMIidHLFwKtM3RMQVn9Oq19EgVw5LshayO9byG5w2L9fHfFJ0-0ntP9VYp9VSdy_v-9sg_oOLzuVt-C1CJGsqkytS197FlNM8VH_5qgCalLfHYk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wIIZz_IppyUozJ_w92i-XxtyMIidHLFwKtM3RMQVn9Oq19EgVw5LshayO9byG5w2L9fHfFJ0-0ntP9VYp9VSdy_v-9sg_oOLzuVt-C1CJGsqkytS197FlNM8VH_5qgCalLfHYkWw"/>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90864" cy="2638649"/>
                    </a:xfrm>
                    <a:prstGeom prst="rect">
                      <a:avLst/>
                    </a:prstGeom>
                    <a:noFill/>
                    <a:ln>
                      <a:noFill/>
                    </a:ln>
                  </pic:spPr>
                </pic:pic>
              </a:graphicData>
            </a:graphic>
          </wp:inline>
        </w:drawing>
      </w:r>
    </w:p>
    <w:p w14:paraId="10693052" w14:textId="77777777" w:rsidR="00082C18" w:rsidRDefault="00082C18" w:rsidP="00082C18">
      <w:pPr>
        <w:pStyle w:val="NormalWeb"/>
        <w:numPr>
          <w:ilvl w:val="0"/>
          <w:numId w:val="2"/>
        </w:numPr>
        <w:spacing w:before="0" w:beforeAutospacing="0" w:after="0" w:afterAutospacing="0"/>
        <w:textAlignment w:val="baseline"/>
        <w:rPr>
          <w:rFonts w:asciiTheme="minorHAnsi" w:hAnsiTheme="minorHAnsi" w:cs="Arial"/>
          <w:color w:val="000000"/>
          <w:sz w:val="22"/>
          <w:szCs w:val="22"/>
        </w:rPr>
      </w:pPr>
      <w:r>
        <w:rPr>
          <w:rFonts w:asciiTheme="minorHAnsi" w:hAnsiTheme="minorHAnsi" w:cs="Arial"/>
          <w:color w:val="000000"/>
          <w:sz w:val="22"/>
          <w:szCs w:val="22"/>
        </w:rPr>
        <w:t xml:space="preserve">Type </w:t>
      </w:r>
    </w:p>
    <w:p w14:paraId="2E6F68B2" w14:textId="70ABE8B0" w:rsidR="00082C18" w:rsidRDefault="00082C18" w:rsidP="00082C18">
      <w:pPr>
        <w:pStyle w:val="NormalWeb"/>
        <w:spacing w:before="0" w:beforeAutospacing="0" w:after="0" w:afterAutospacing="0"/>
        <w:ind w:left="720"/>
        <w:textAlignment w:val="baseline"/>
        <w:rPr>
          <w:rFonts w:asciiTheme="minorHAnsi" w:hAnsiTheme="minorHAnsi" w:cs="Arial"/>
          <w:color w:val="000000"/>
          <w:sz w:val="22"/>
          <w:szCs w:val="22"/>
        </w:rPr>
      </w:pPr>
      <w:r w:rsidRPr="00B26D49">
        <w:rPr>
          <w:rFonts w:asciiTheme="minorHAnsi" w:hAnsiTheme="minorHAnsi" w:cs="Arial"/>
          <w:b/>
          <w:color w:val="000000"/>
          <w:sz w:val="22"/>
          <w:szCs w:val="22"/>
        </w:rPr>
        <w:t>cd ~/case-demo/</w:t>
      </w:r>
      <w:r>
        <w:rPr>
          <w:rFonts w:asciiTheme="minorHAnsi" w:hAnsiTheme="minorHAnsi" w:cs="Arial"/>
          <w:b/>
          <w:color w:val="000000"/>
          <w:sz w:val="22"/>
          <w:szCs w:val="22"/>
        </w:rPr>
        <w:t>caseAttestationDemo</w:t>
      </w:r>
      <w:r w:rsidRPr="00B26D49">
        <w:rPr>
          <w:rFonts w:asciiTheme="minorHAnsi" w:hAnsiTheme="minorHAnsi" w:cs="Arial"/>
          <w:b/>
          <w:color w:val="000000"/>
          <w:sz w:val="22"/>
          <w:szCs w:val="22"/>
        </w:rPr>
        <w:t>/</w:t>
      </w:r>
      <w:r w:rsidRPr="00292CED">
        <w:rPr>
          <w:rFonts w:asciiTheme="minorHAnsi" w:hAnsiTheme="minorHAnsi" w:cs="Arial"/>
          <w:color w:val="000000"/>
          <w:sz w:val="22"/>
          <w:szCs w:val="22"/>
        </w:rPr>
        <w:t xml:space="preserve"> </w:t>
      </w:r>
    </w:p>
    <w:p w14:paraId="03104345" w14:textId="77777777" w:rsidR="00082C18" w:rsidRPr="00292CED" w:rsidRDefault="00082C18" w:rsidP="00082C18">
      <w:pPr>
        <w:pStyle w:val="NormalWeb"/>
        <w:spacing w:before="0" w:beforeAutospacing="0" w:after="0" w:afterAutospacing="0"/>
        <w:ind w:left="720"/>
        <w:textAlignment w:val="baseline"/>
        <w:rPr>
          <w:rFonts w:asciiTheme="minorHAnsi" w:hAnsiTheme="minorHAnsi" w:cs="Arial"/>
          <w:color w:val="000000"/>
          <w:sz w:val="22"/>
          <w:szCs w:val="22"/>
        </w:rPr>
      </w:pPr>
      <w:r w:rsidRPr="00292CED">
        <w:rPr>
          <w:rFonts w:asciiTheme="minorHAnsi" w:hAnsiTheme="minorHAnsi" w:cs="Arial"/>
          <w:color w:val="000000"/>
          <w:sz w:val="22"/>
          <w:szCs w:val="22"/>
        </w:rPr>
        <w:t>then hit enter.</w:t>
      </w:r>
    </w:p>
    <w:p w14:paraId="779352B2" w14:textId="4557F313" w:rsidR="00082C18" w:rsidRDefault="00082C18" w:rsidP="00082C18">
      <w:pPr>
        <w:pStyle w:val="ListParagraph"/>
        <w:numPr>
          <w:ilvl w:val="0"/>
          <w:numId w:val="9"/>
        </w:numPr>
      </w:pPr>
      <w:r>
        <w:t>Type</w:t>
      </w:r>
    </w:p>
    <w:p w14:paraId="0E0A89DF" w14:textId="3EE917EF" w:rsidR="00082C18" w:rsidRPr="00082C18" w:rsidRDefault="00082C18" w:rsidP="00082C18">
      <w:pPr>
        <w:pStyle w:val="ListParagraph"/>
        <w:rPr>
          <w:b/>
        </w:rPr>
      </w:pPr>
      <w:r w:rsidRPr="00082C18">
        <w:rPr>
          <w:b/>
        </w:rPr>
        <w:t>make run</w:t>
      </w:r>
    </w:p>
    <w:p w14:paraId="2670C760" w14:textId="78C2FB66" w:rsidR="00082C18" w:rsidRDefault="00082C18" w:rsidP="00082C18">
      <w:pPr>
        <w:pStyle w:val="ListParagraph"/>
      </w:pPr>
      <w:r>
        <w:t>then hit enter.  T</w:t>
      </w:r>
      <w:r w:rsidRPr="00082C18">
        <w:t>his command invokes the attestation protocol interpreter, providing as input a protocol term and initial evidence.  The interpreter then outputs the result</w:t>
      </w:r>
      <w:r>
        <w:t xml:space="preserve"> </w:t>
      </w:r>
      <w:r w:rsidRPr="00082C18">
        <w:t>(evidence + appraisal decision) of protocol execution.</w:t>
      </w:r>
      <w:r>
        <w:t xml:space="preserve">  Most of the input/output is printed to the terminal (except for the JSON data exchange objects, which the tool outputs to a file).  The protocol and evidence terms are written in an evolving attestation protocol specification language called Copland.  See the "Output Files" section below for more detailed descriptions of these Copland terms.</w:t>
      </w:r>
    </w:p>
    <w:p w14:paraId="0032173D" w14:textId="1CB23004" w:rsidR="00082C18" w:rsidRDefault="00082C18" w:rsidP="00082C18">
      <w:pPr>
        <w:pStyle w:val="ListParagraph"/>
        <w:numPr>
          <w:ilvl w:val="0"/>
          <w:numId w:val="9"/>
        </w:numPr>
      </w:pPr>
      <w:r>
        <w:t>Type</w:t>
      </w:r>
    </w:p>
    <w:p w14:paraId="6B337A21" w14:textId="2D8EC57C" w:rsidR="00082C18" w:rsidRPr="00082C18" w:rsidRDefault="00082C18" w:rsidP="00082C18">
      <w:pPr>
        <w:pStyle w:val="ListParagraph"/>
        <w:rPr>
          <w:b/>
        </w:rPr>
      </w:pPr>
      <w:r w:rsidRPr="00082C18">
        <w:rPr>
          <w:b/>
        </w:rPr>
        <w:t>make attack</w:t>
      </w:r>
    </w:p>
    <w:p w14:paraId="7AE8CD69" w14:textId="531092E8" w:rsidR="00082C18" w:rsidRDefault="00082C18" w:rsidP="00082C18">
      <w:pPr>
        <w:pStyle w:val="ListParagraph"/>
      </w:pPr>
      <w:r>
        <w:t xml:space="preserve">then hit enter.  </w:t>
      </w:r>
      <w:r w:rsidRPr="00082C18">
        <w:t>This command invokes a script that modifies the "file of interest" in this attestation protocol, a file named "target.txt" in th</w:t>
      </w:r>
      <w:r>
        <w:t>e current</w:t>
      </w:r>
      <w:r w:rsidRPr="00082C18">
        <w:t xml:space="preserve"> directory.</w:t>
      </w:r>
    </w:p>
    <w:p w14:paraId="582546E7" w14:textId="3DE0A426" w:rsidR="00082C18" w:rsidRDefault="00082C18" w:rsidP="00082C18">
      <w:pPr>
        <w:pStyle w:val="ListParagraph"/>
        <w:numPr>
          <w:ilvl w:val="0"/>
          <w:numId w:val="9"/>
        </w:numPr>
      </w:pPr>
      <w:r>
        <w:t>Type</w:t>
      </w:r>
    </w:p>
    <w:p w14:paraId="6E0625C9" w14:textId="05B89F37" w:rsidR="00082C18" w:rsidRPr="00082C18" w:rsidRDefault="00082C18" w:rsidP="00082C18">
      <w:pPr>
        <w:pStyle w:val="ListParagraph"/>
        <w:rPr>
          <w:b/>
        </w:rPr>
      </w:pPr>
      <w:r w:rsidRPr="00082C18">
        <w:rPr>
          <w:b/>
        </w:rPr>
        <w:t>make run</w:t>
      </w:r>
    </w:p>
    <w:p w14:paraId="5D50F44A" w14:textId="5D07C9EF" w:rsidR="00082C18" w:rsidRDefault="00082C18" w:rsidP="00082C18">
      <w:pPr>
        <w:pStyle w:val="ListParagraph"/>
      </w:pPr>
      <w:r>
        <w:t xml:space="preserve">then hit enter.  </w:t>
      </w:r>
      <w:r w:rsidRPr="00082C18">
        <w:t>This will again invoke the interpreter, asking it to re-run the protocol.  This time, however, it detects the attack on "target.txt".  You'l</w:t>
      </w:r>
      <w:r>
        <w:t>l notice that the Appraisal Resul</w:t>
      </w:r>
      <w:r w:rsidRPr="00082C18">
        <w:t xml:space="preserve">t section of </w:t>
      </w:r>
      <w:r w:rsidRPr="00082C18">
        <w:lastRenderedPageBreak/>
        <w:t>the terminal output reports that the hash of "target.txt" does not match the golden</w:t>
      </w:r>
      <w:r>
        <w:t xml:space="preserve"> </w:t>
      </w:r>
      <w:r w:rsidRPr="00082C18">
        <w:t>(expected) value.</w:t>
      </w:r>
    </w:p>
    <w:p w14:paraId="0EDACB3D" w14:textId="5A47331D" w:rsidR="00082C18" w:rsidRDefault="00082C18" w:rsidP="00082C18">
      <w:pPr>
        <w:pStyle w:val="ListParagraph"/>
      </w:pPr>
      <w:r>
        <w:t>Type</w:t>
      </w:r>
    </w:p>
    <w:p w14:paraId="7AB3AED6" w14:textId="5D4CF6A0" w:rsidR="00082C18" w:rsidRPr="00082C18" w:rsidRDefault="00082C18" w:rsidP="00082C18">
      <w:pPr>
        <w:pStyle w:val="ListParagraph"/>
        <w:rPr>
          <w:b/>
        </w:rPr>
      </w:pPr>
      <w:r w:rsidRPr="00082C18">
        <w:rPr>
          <w:b/>
        </w:rPr>
        <w:t>make repair</w:t>
      </w:r>
    </w:p>
    <w:p w14:paraId="7B35E2DB" w14:textId="5AB825BF" w:rsidR="00082C18" w:rsidRDefault="00082C18" w:rsidP="00082C18">
      <w:pPr>
        <w:pStyle w:val="ListParagraph"/>
      </w:pPr>
      <w:r>
        <w:t xml:space="preserve">then hit enter.  </w:t>
      </w:r>
      <w:r w:rsidRPr="00082C18">
        <w:t>This command will restore "target.txt" to its original (good) contents.</w:t>
      </w:r>
    </w:p>
    <w:p w14:paraId="658CF517" w14:textId="6BA351FD" w:rsidR="00082C18" w:rsidRDefault="00082C18" w:rsidP="00082C18">
      <w:pPr>
        <w:pStyle w:val="ListParagraph"/>
        <w:numPr>
          <w:ilvl w:val="0"/>
          <w:numId w:val="9"/>
        </w:numPr>
      </w:pPr>
      <w:r>
        <w:t>Type</w:t>
      </w:r>
    </w:p>
    <w:p w14:paraId="738D408E" w14:textId="3CD66388" w:rsidR="00082C18" w:rsidRPr="00082C18" w:rsidRDefault="00082C18" w:rsidP="00082C18">
      <w:pPr>
        <w:pStyle w:val="ListParagraph"/>
        <w:rPr>
          <w:b/>
        </w:rPr>
      </w:pPr>
      <w:r w:rsidRPr="00082C18">
        <w:rPr>
          <w:b/>
        </w:rPr>
        <w:t>make run</w:t>
      </w:r>
    </w:p>
    <w:p w14:paraId="283964A2" w14:textId="2B6C1F4B" w:rsidR="00082C18" w:rsidRDefault="00082C18" w:rsidP="00082C18">
      <w:pPr>
        <w:pStyle w:val="ListParagraph"/>
      </w:pPr>
      <w:r>
        <w:t xml:space="preserve">then hit enter.  </w:t>
      </w:r>
      <w:r w:rsidRPr="00082C18">
        <w:t>Confirm that the protocol successfully appraises the patched "target.txt".</w:t>
      </w:r>
    </w:p>
    <w:p w14:paraId="43EADD03" w14:textId="242D873F" w:rsidR="00970FC2" w:rsidRDefault="00970FC2" w:rsidP="00970FC2">
      <w:r>
        <w:t>The tool output is contained in the following files:</w:t>
      </w:r>
    </w:p>
    <w:p w14:paraId="17DECDBF" w14:textId="77777777" w:rsidR="006247F9" w:rsidRDefault="00970FC2" w:rsidP="00970FC2">
      <w:pPr>
        <w:pStyle w:val="ListParagraph"/>
        <w:numPr>
          <w:ilvl w:val="0"/>
          <w:numId w:val="11"/>
        </w:numPr>
      </w:pPr>
      <w:r w:rsidRPr="006247F9">
        <w:rPr>
          <w:b/>
        </w:rPr>
        <w:t>demoOutput/protoIn.hs</w:t>
      </w:r>
      <w:r>
        <w:t xml:space="preserve">:  </w:t>
      </w:r>
    </w:p>
    <w:p w14:paraId="05BF1998" w14:textId="7C5E237E" w:rsidR="006247F9" w:rsidRDefault="00970FC2" w:rsidP="006247F9">
      <w:pPr>
        <w:pStyle w:val="ListParagraph"/>
      </w:pPr>
      <w:r>
        <w:t>This file contains abstract syntax representations of the input proto</w:t>
      </w:r>
      <w:r w:rsidR="006247F9">
        <w:t xml:space="preserve">col term and initial evidence. </w:t>
      </w:r>
      <w:r>
        <w:t>LN takes two protocol terms and performs them in sequence, NONCE generates a nonce (random number), SIG performs a digital signature over the accumulated evidence bundle, and (USM 1) is a user-space measurement that performs a SHA-256 hash of its filename argumen</w:t>
      </w:r>
      <w:r w:rsidR="006247F9">
        <w:t xml:space="preserve">t.  The protocol term has the form: </w:t>
      </w:r>
    </w:p>
    <w:p w14:paraId="1B5F0227" w14:textId="26E26304" w:rsidR="006247F9" w:rsidRDefault="006247F9" w:rsidP="006247F9">
      <w:pPr>
        <w:pStyle w:val="ListParagraph"/>
        <w:numPr>
          <w:ilvl w:val="0"/>
          <w:numId w:val="10"/>
        </w:numPr>
      </w:pPr>
      <w:r>
        <w:t>Perform in sequence:</w:t>
      </w:r>
    </w:p>
    <w:p w14:paraId="1E50775B" w14:textId="0E7E560E" w:rsidR="006247F9" w:rsidRDefault="006247F9" w:rsidP="006247F9">
      <w:pPr>
        <w:pStyle w:val="ListParagraph"/>
        <w:numPr>
          <w:ilvl w:val="1"/>
          <w:numId w:val="10"/>
        </w:numPr>
      </w:pPr>
      <w:r>
        <w:t>Generate a nonce</w:t>
      </w:r>
    </w:p>
    <w:p w14:paraId="7CD4183E" w14:textId="0D7E98CD" w:rsidR="006247F9" w:rsidRDefault="006247F9" w:rsidP="006247F9">
      <w:pPr>
        <w:pStyle w:val="ListParagraph"/>
        <w:numPr>
          <w:ilvl w:val="1"/>
          <w:numId w:val="10"/>
        </w:numPr>
      </w:pPr>
      <w:r>
        <w:t>S</w:t>
      </w:r>
      <w:r w:rsidR="00970FC2">
        <w:t xml:space="preserve">end a remote attestation request to place 1 (passing the nonce as initial </w:t>
      </w:r>
      <w:r>
        <w:t xml:space="preserve">evidence), asking it to perform </w:t>
      </w:r>
      <w:r w:rsidR="00970FC2">
        <w:t xml:space="preserve">the following protocol:  </w:t>
      </w:r>
    </w:p>
    <w:p w14:paraId="6B25C4EB" w14:textId="77777777" w:rsidR="006247F9" w:rsidRDefault="00970FC2" w:rsidP="006247F9">
      <w:pPr>
        <w:pStyle w:val="ListParagraph"/>
        <w:numPr>
          <w:ilvl w:val="2"/>
          <w:numId w:val="10"/>
        </w:numPr>
      </w:pPr>
      <w:r>
        <w:t>Perf</w:t>
      </w:r>
      <w:r w:rsidR="006247F9">
        <w:t>orm these actions in sequence:</w:t>
      </w:r>
    </w:p>
    <w:p w14:paraId="3ED1197C" w14:textId="77777777" w:rsidR="006247F9" w:rsidRDefault="00970FC2" w:rsidP="006247F9">
      <w:pPr>
        <w:pStyle w:val="ListParagraph"/>
        <w:numPr>
          <w:ilvl w:val="3"/>
          <w:numId w:val="10"/>
        </w:numPr>
      </w:pPr>
      <w:r>
        <w:t>Take a SHA-256 hash of the file "target.txt" and append the result to the nonce</w:t>
      </w:r>
    </w:p>
    <w:p w14:paraId="7481DFE0" w14:textId="76CB8754" w:rsidR="00970FC2" w:rsidRDefault="00970FC2" w:rsidP="006247F9">
      <w:pPr>
        <w:pStyle w:val="ListParagraph"/>
        <w:numPr>
          <w:ilvl w:val="3"/>
          <w:numId w:val="10"/>
        </w:numPr>
      </w:pPr>
      <w:r>
        <w:t>Sign the resulting bundle with your private key.</w:t>
      </w:r>
    </w:p>
    <w:p w14:paraId="41066B39" w14:textId="77777777" w:rsidR="006247F9" w:rsidRDefault="006247F9" w:rsidP="006247F9">
      <w:pPr>
        <w:pStyle w:val="ListParagraph"/>
        <w:ind w:left="2880"/>
      </w:pPr>
    </w:p>
    <w:p w14:paraId="60A4EE85" w14:textId="77777777" w:rsidR="006247F9" w:rsidRPr="006247F9" w:rsidRDefault="00970FC2" w:rsidP="00970FC2">
      <w:pPr>
        <w:pStyle w:val="ListParagraph"/>
        <w:numPr>
          <w:ilvl w:val="0"/>
          <w:numId w:val="11"/>
        </w:numPr>
        <w:rPr>
          <w:b/>
        </w:rPr>
      </w:pPr>
      <w:r w:rsidRPr="006247F9">
        <w:rPr>
          <w:b/>
        </w:rPr>
        <w:t>demoOutput/pr</w:t>
      </w:r>
      <w:r w:rsidR="006247F9" w:rsidRPr="006247F9">
        <w:rPr>
          <w:b/>
        </w:rPr>
        <w:t>otoOut.hs:</w:t>
      </w:r>
    </w:p>
    <w:p w14:paraId="7ED17358" w14:textId="7CC18D89" w:rsidR="00970FC2" w:rsidRDefault="00970FC2" w:rsidP="006247F9">
      <w:pPr>
        <w:pStyle w:val="ListParagraph"/>
      </w:pPr>
      <w:r>
        <w:t>This file contains an evidence term (result of protocol execution).</w:t>
      </w:r>
      <w:r w:rsidR="006247F9">
        <w:t xml:space="preserve">  </w:t>
      </w:r>
      <w:r w:rsidRPr="006247F9">
        <w:rPr>
          <w:i/>
        </w:rPr>
        <w:t>G</w:t>
      </w:r>
      <w:r>
        <w:t xml:space="preserve"> represents a "signed bundle", holding the payload and the signature.  The payload in this case is a </w:t>
      </w:r>
      <w:r w:rsidRPr="006247F9">
        <w:rPr>
          <w:i/>
        </w:rPr>
        <w:t>U</w:t>
      </w:r>
      <w:r>
        <w:t xml:space="preserve"> (result of the file hash USM), with a nested </w:t>
      </w:r>
      <w:r w:rsidRPr="006247F9">
        <w:rPr>
          <w:i/>
        </w:rPr>
        <w:t>N</w:t>
      </w:r>
      <w:r>
        <w:t xml:space="preserve"> (the nonce value).</w:t>
      </w:r>
      <w:r w:rsidR="006247F9">
        <w:t xml:space="preserve">  </w:t>
      </w:r>
      <w:r>
        <w:t>Hash values, nonce values, and the signature bits are shortened with "..." in the output for readability purposes.</w:t>
      </w:r>
    </w:p>
    <w:p w14:paraId="0ADCA7CD" w14:textId="77777777" w:rsidR="006247F9" w:rsidRDefault="006247F9" w:rsidP="00970FC2">
      <w:pPr>
        <w:pStyle w:val="ListParagraph"/>
        <w:numPr>
          <w:ilvl w:val="0"/>
          <w:numId w:val="11"/>
        </w:numPr>
        <w:rPr>
          <w:b/>
        </w:rPr>
      </w:pPr>
      <w:r>
        <w:rPr>
          <w:b/>
        </w:rPr>
        <w:t>demoOutput/jsonIn.hs:</w:t>
      </w:r>
    </w:p>
    <w:p w14:paraId="58A69E01" w14:textId="702B0ECD" w:rsidR="00970FC2" w:rsidRPr="006247F9" w:rsidRDefault="00970FC2" w:rsidP="006247F9">
      <w:pPr>
        <w:pStyle w:val="ListParagraph"/>
        <w:rPr>
          <w:b/>
        </w:rPr>
      </w:pPr>
      <w:r>
        <w:t xml:space="preserve">This file contains JSON representations of the terms corresponding to the input protocol and initial evidence from demoOutput/protoIn.hs.  A </w:t>
      </w:r>
      <w:r w:rsidR="006247F9">
        <w:t>canonical</w:t>
      </w:r>
      <w:r>
        <w:t xml:space="preserve"> JSON data exchange format for protocol terms and evidence is crucial for coordinating attestations amongst diverse platforms.</w:t>
      </w:r>
    </w:p>
    <w:p w14:paraId="3C2C0CBD" w14:textId="77777777" w:rsidR="001D6E41" w:rsidRDefault="00970FC2" w:rsidP="00970FC2">
      <w:pPr>
        <w:pStyle w:val="ListParagraph"/>
        <w:numPr>
          <w:ilvl w:val="0"/>
          <w:numId w:val="11"/>
        </w:numPr>
        <w:rPr>
          <w:b/>
        </w:rPr>
      </w:pPr>
      <w:r w:rsidRPr="001D6E41">
        <w:rPr>
          <w:b/>
        </w:rPr>
        <w:t xml:space="preserve">demoOutput/jsonOut.hs:  </w:t>
      </w:r>
    </w:p>
    <w:p w14:paraId="2B0A5E49" w14:textId="00F18FC5" w:rsidR="00970FC2" w:rsidRPr="001D6E41" w:rsidRDefault="00970FC2" w:rsidP="001D6E41">
      <w:pPr>
        <w:pStyle w:val="ListParagraph"/>
        <w:rPr>
          <w:b/>
        </w:rPr>
      </w:pPr>
      <w:r>
        <w:t>This file contains the JSON representation of the evidence term resulting from protocol execution.</w:t>
      </w:r>
    </w:p>
    <w:p w14:paraId="16A1A0D6" w14:textId="77777777" w:rsidR="00AF187E" w:rsidRDefault="00AF187E" w:rsidP="00AF187E">
      <w:pPr>
        <w:pStyle w:val="Heading1"/>
      </w:pPr>
      <w:r>
        <w:t>Demonstration of the Initial System Build Tool</w:t>
      </w:r>
    </w:p>
    <w:p w14:paraId="1722B9E1" w14:textId="5639EDD3" w:rsidR="00292CED" w:rsidRPr="00292CED" w:rsidRDefault="00292CED" w:rsidP="00292CED">
      <w:pPr>
        <w:pStyle w:val="NormalWeb"/>
        <w:spacing w:before="0" w:beforeAutospacing="0" w:after="0" w:afterAutospacing="0"/>
        <w:textAlignment w:val="baseline"/>
        <w:rPr>
          <w:rFonts w:asciiTheme="minorHAnsi" w:hAnsiTheme="minorHAnsi" w:cs="Arial"/>
          <w:color w:val="000000"/>
          <w:sz w:val="22"/>
          <w:szCs w:val="22"/>
        </w:rPr>
      </w:pPr>
      <w:r>
        <w:rPr>
          <w:rFonts w:asciiTheme="minorHAnsi" w:hAnsiTheme="minorHAnsi" w:cs="Arial"/>
          <w:color w:val="000000"/>
          <w:sz w:val="22"/>
          <w:szCs w:val="22"/>
        </w:rPr>
        <w:t xml:space="preserve">Once we </w:t>
      </w:r>
      <w:r w:rsidR="00B26D49">
        <w:rPr>
          <w:rFonts w:asciiTheme="minorHAnsi" w:hAnsiTheme="minorHAnsi" w:cs="Arial"/>
          <w:color w:val="000000"/>
          <w:sz w:val="22"/>
          <w:szCs w:val="22"/>
        </w:rPr>
        <w:t>have implementations for the components in our system, we can build using the ACT tool.  Although the ACT tool has been packaged as an OSATE plugin, this demonstration uses a different OSATE build as well as a slightly different model than we used to demonstrate the Model Transformation functionality.  We will push for convergence of both in the near future.  For now the demo can be run by performing the following steps.</w:t>
      </w:r>
    </w:p>
    <w:p w14:paraId="2A419F8B" w14:textId="77777777" w:rsidR="00292CED" w:rsidRPr="00292CED" w:rsidRDefault="00292CED" w:rsidP="00292CED">
      <w:pPr>
        <w:pStyle w:val="NormalWeb"/>
        <w:spacing w:before="0" w:beforeAutospacing="0" w:after="0" w:afterAutospacing="0"/>
        <w:ind w:left="720"/>
        <w:textAlignment w:val="baseline"/>
        <w:rPr>
          <w:rFonts w:asciiTheme="minorHAnsi" w:hAnsiTheme="minorHAnsi" w:cs="Arial"/>
          <w:color w:val="000000"/>
          <w:sz w:val="22"/>
          <w:szCs w:val="22"/>
        </w:rPr>
      </w:pPr>
    </w:p>
    <w:p w14:paraId="6DFD9433" w14:textId="4D278D42" w:rsidR="00292CED" w:rsidRPr="00292CED" w:rsidRDefault="00292CED" w:rsidP="00292CED">
      <w:pPr>
        <w:pStyle w:val="NormalWeb"/>
        <w:numPr>
          <w:ilvl w:val="0"/>
          <w:numId w:val="2"/>
        </w:numPr>
        <w:spacing w:before="0" w:beforeAutospacing="0" w:after="0" w:afterAutospacing="0"/>
        <w:textAlignment w:val="baseline"/>
        <w:rPr>
          <w:rFonts w:asciiTheme="minorHAnsi" w:hAnsiTheme="minorHAnsi" w:cs="Arial"/>
          <w:color w:val="000000"/>
          <w:sz w:val="22"/>
          <w:szCs w:val="22"/>
        </w:rPr>
      </w:pPr>
      <w:r w:rsidRPr="00292CED">
        <w:rPr>
          <w:rFonts w:asciiTheme="minorHAnsi" w:hAnsiTheme="minorHAnsi" w:cs="Arial"/>
          <w:color w:val="000000"/>
          <w:sz w:val="22"/>
          <w:szCs w:val="22"/>
        </w:rPr>
        <w:t>Open a new terminal by right clicking on the terminal on the favorites bar and selecting “New Terminal”</w:t>
      </w:r>
      <w:r w:rsidR="00082C18">
        <w:rPr>
          <w:rFonts w:asciiTheme="minorHAnsi" w:hAnsiTheme="minorHAnsi" w:cs="Arial"/>
          <w:color w:val="000000"/>
          <w:sz w:val="22"/>
          <w:szCs w:val="22"/>
        </w:rPr>
        <w:t>.</w:t>
      </w:r>
      <w:r w:rsidRPr="00292CED">
        <w:rPr>
          <w:rFonts w:asciiTheme="minorHAnsi" w:hAnsiTheme="minorHAnsi" w:cs="Arial"/>
          <w:color w:val="000000"/>
          <w:sz w:val="22"/>
          <w:szCs w:val="22"/>
        </w:rPr>
        <w:t xml:space="preserve"> </w:t>
      </w:r>
      <w:r w:rsidRPr="00292CED">
        <w:rPr>
          <w:rFonts w:asciiTheme="minorHAnsi" w:hAnsiTheme="minorHAnsi" w:cs="Arial"/>
          <w:noProof/>
          <w:color w:val="000000"/>
          <w:sz w:val="22"/>
          <w:szCs w:val="22"/>
        </w:rPr>
        <w:drawing>
          <wp:inline distT="0" distB="0" distL="0" distR="0" wp14:anchorId="654B0B2A" wp14:editId="46EEFF45">
            <wp:extent cx="5286595" cy="2636520"/>
            <wp:effectExtent l="0" t="0" r="9525" b="0"/>
            <wp:docPr id="37" name="Picture 37" descr="https://lh5.googleusercontent.com/wIIZz_IppyUozJ_w92i-XxtyMIidHLFwKtM3RMQVn9Oq19EgVw5LshayO9byG5w2L9fHfFJ0-0ntP9VYp9VSdy_v-9sg_oOLzuVt-C1CJGsqkytS197FlNM8VH_5qgCalLfHYk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wIIZz_IppyUozJ_w92i-XxtyMIidHLFwKtM3RMQVn9Oq19EgVw5LshayO9byG5w2L9fHfFJ0-0ntP9VYp9VSdy_v-9sg_oOLzuVt-C1CJGsqkytS197FlNM8VH_5qgCalLfHYkWw"/>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90864" cy="2638649"/>
                    </a:xfrm>
                    <a:prstGeom prst="rect">
                      <a:avLst/>
                    </a:prstGeom>
                    <a:noFill/>
                    <a:ln>
                      <a:noFill/>
                    </a:ln>
                  </pic:spPr>
                </pic:pic>
              </a:graphicData>
            </a:graphic>
          </wp:inline>
        </w:drawing>
      </w:r>
    </w:p>
    <w:p w14:paraId="25308595" w14:textId="77777777" w:rsidR="005344F6" w:rsidRDefault="00B26D49" w:rsidP="00292CED">
      <w:pPr>
        <w:pStyle w:val="NormalWeb"/>
        <w:numPr>
          <w:ilvl w:val="0"/>
          <w:numId w:val="2"/>
        </w:numPr>
        <w:spacing w:before="0" w:beforeAutospacing="0" w:after="0" w:afterAutospacing="0"/>
        <w:textAlignment w:val="baseline"/>
        <w:rPr>
          <w:rFonts w:asciiTheme="minorHAnsi" w:hAnsiTheme="minorHAnsi" w:cs="Arial"/>
          <w:color w:val="000000"/>
          <w:sz w:val="22"/>
          <w:szCs w:val="22"/>
        </w:rPr>
      </w:pPr>
      <w:r>
        <w:rPr>
          <w:rFonts w:asciiTheme="minorHAnsi" w:hAnsiTheme="minorHAnsi" w:cs="Arial"/>
          <w:color w:val="000000"/>
          <w:sz w:val="22"/>
          <w:szCs w:val="22"/>
        </w:rPr>
        <w:t xml:space="preserve">Type </w:t>
      </w:r>
    </w:p>
    <w:p w14:paraId="5C8223F2" w14:textId="77777777" w:rsidR="005344F6" w:rsidRDefault="00292CED" w:rsidP="005344F6">
      <w:pPr>
        <w:pStyle w:val="NormalWeb"/>
        <w:spacing w:before="0" w:beforeAutospacing="0" w:after="0" w:afterAutospacing="0"/>
        <w:ind w:left="720"/>
        <w:textAlignment w:val="baseline"/>
        <w:rPr>
          <w:rFonts w:asciiTheme="minorHAnsi" w:hAnsiTheme="minorHAnsi" w:cs="Arial"/>
          <w:color w:val="000000"/>
          <w:sz w:val="22"/>
          <w:szCs w:val="22"/>
        </w:rPr>
      </w:pPr>
      <w:r w:rsidRPr="00B26D49">
        <w:rPr>
          <w:rFonts w:asciiTheme="minorHAnsi" w:hAnsiTheme="minorHAnsi" w:cs="Arial"/>
          <w:b/>
          <w:color w:val="000000"/>
          <w:sz w:val="22"/>
          <w:szCs w:val="22"/>
        </w:rPr>
        <w:t>cd ~/case-demo/osate2-2.4.0-v20181210-2201</w:t>
      </w:r>
      <w:r w:rsidR="00B26D49" w:rsidRPr="00B26D49">
        <w:rPr>
          <w:rFonts w:asciiTheme="minorHAnsi" w:hAnsiTheme="minorHAnsi" w:cs="Arial"/>
          <w:b/>
          <w:color w:val="000000"/>
          <w:sz w:val="22"/>
          <w:szCs w:val="22"/>
        </w:rPr>
        <w:t>-linux.gtk.x86_64/</w:t>
      </w:r>
      <w:r w:rsidRPr="00292CED">
        <w:rPr>
          <w:rFonts w:asciiTheme="minorHAnsi" w:hAnsiTheme="minorHAnsi" w:cs="Arial"/>
          <w:color w:val="000000"/>
          <w:sz w:val="22"/>
          <w:szCs w:val="22"/>
        </w:rPr>
        <w:t xml:space="preserve"> </w:t>
      </w:r>
    </w:p>
    <w:p w14:paraId="342B4B82" w14:textId="07A9DD60" w:rsidR="00292CED" w:rsidRPr="00292CED" w:rsidRDefault="00292CED" w:rsidP="005344F6">
      <w:pPr>
        <w:pStyle w:val="NormalWeb"/>
        <w:spacing w:before="0" w:beforeAutospacing="0" w:after="0" w:afterAutospacing="0"/>
        <w:ind w:left="720"/>
        <w:textAlignment w:val="baseline"/>
        <w:rPr>
          <w:rFonts w:asciiTheme="minorHAnsi" w:hAnsiTheme="minorHAnsi" w:cs="Arial"/>
          <w:color w:val="000000"/>
          <w:sz w:val="22"/>
          <w:szCs w:val="22"/>
        </w:rPr>
      </w:pPr>
      <w:r w:rsidRPr="00292CED">
        <w:rPr>
          <w:rFonts w:asciiTheme="minorHAnsi" w:hAnsiTheme="minorHAnsi" w:cs="Arial"/>
          <w:color w:val="000000"/>
          <w:sz w:val="22"/>
          <w:szCs w:val="22"/>
        </w:rPr>
        <w:t>then hit enter.</w:t>
      </w:r>
    </w:p>
    <w:p w14:paraId="6EB76FDC" w14:textId="77777777" w:rsidR="005344F6" w:rsidRDefault="00292CED" w:rsidP="00292CED">
      <w:pPr>
        <w:pStyle w:val="NormalWeb"/>
        <w:numPr>
          <w:ilvl w:val="0"/>
          <w:numId w:val="2"/>
        </w:numPr>
        <w:spacing w:before="0" w:beforeAutospacing="0" w:after="0" w:afterAutospacing="0"/>
        <w:textAlignment w:val="baseline"/>
        <w:rPr>
          <w:rFonts w:asciiTheme="minorHAnsi" w:hAnsiTheme="minorHAnsi" w:cs="Arial"/>
          <w:color w:val="000000"/>
          <w:sz w:val="22"/>
          <w:szCs w:val="22"/>
        </w:rPr>
      </w:pPr>
      <w:r w:rsidRPr="00292CED">
        <w:rPr>
          <w:rFonts w:asciiTheme="minorHAnsi" w:hAnsiTheme="minorHAnsi" w:cs="Arial"/>
          <w:color w:val="000000"/>
          <w:sz w:val="22"/>
          <w:szCs w:val="22"/>
        </w:rPr>
        <w:t xml:space="preserve">Type </w:t>
      </w:r>
    </w:p>
    <w:p w14:paraId="77D05057" w14:textId="77777777" w:rsidR="005344F6" w:rsidRDefault="00B26D49" w:rsidP="005344F6">
      <w:pPr>
        <w:pStyle w:val="NormalWeb"/>
        <w:spacing w:before="0" w:beforeAutospacing="0" w:after="0" w:afterAutospacing="0"/>
        <w:ind w:left="720"/>
        <w:textAlignment w:val="baseline"/>
        <w:rPr>
          <w:rFonts w:asciiTheme="minorHAnsi" w:hAnsiTheme="minorHAnsi" w:cs="Arial"/>
          <w:color w:val="000000"/>
          <w:sz w:val="22"/>
          <w:szCs w:val="22"/>
        </w:rPr>
      </w:pPr>
      <w:r>
        <w:rPr>
          <w:rFonts w:asciiTheme="minorHAnsi" w:hAnsiTheme="minorHAnsi" w:cs="Arial"/>
          <w:b/>
          <w:color w:val="000000"/>
          <w:sz w:val="22"/>
          <w:szCs w:val="22"/>
        </w:rPr>
        <w:t>./osate</w:t>
      </w:r>
      <w:r w:rsidR="00292CED" w:rsidRPr="00292CED">
        <w:rPr>
          <w:rFonts w:asciiTheme="minorHAnsi" w:hAnsiTheme="minorHAnsi" w:cs="Arial"/>
          <w:color w:val="000000"/>
          <w:sz w:val="22"/>
          <w:szCs w:val="22"/>
        </w:rPr>
        <w:t xml:space="preserve"> </w:t>
      </w:r>
    </w:p>
    <w:p w14:paraId="7BFC921D" w14:textId="0DA70BF3" w:rsidR="00292CED" w:rsidRPr="00292CED" w:rsidRDefault="00292CED" w:rsidP="005344F6">
      <w:pPr>
        <w:pStyle w:val="NormalWeb"/>
        <w:spacing w:before="0" w:beforeAutospacing="0" w:after="0" w:afterAutospacing="0"/>
        <w:ind w:left="720"/>
        <w:textAlignment w:val="baseline"/>
        <w:rPr>
          <w:rFonts w:asciiTheme="minorHAnsi" w:hAnsiTheme="minorHAnsi" w:cs="Arial"/>
          <w:color w:val="000000"/>
          <w:sz w:val="22"/>
          <w:szCs w:val="22"/>
        </w:rPr>
      </w:pPr>
      <w:r w:rsidRPr="00292CED">
        <w:rPr>
          <w:rFonts w:asciiTheme="minorHAnsi" w:hAnsiTheme="minorHAnsi" w:cs="Arial"/>
          <w:color w:val="000000"/>
          <w:sz w:val="22"/>
          <w:szCs w:val="22"/>
        </w:rPr>
        <w:t>then hit enter.</w:t>
      </w:r>
    </w:p>
    <w:p w14:paraId="237E6536" w14:textId="7884C9E3" w:rsidR="00292CED" w:rsidRPr="00292CED" w:rsidRDefault="00292CED" w:rsidP="00292CED">
      <w:pPr>
        <w:pStyle w:val="NormalWeb"/>
        <w:numPr>
          <w:ilvl w:val="0"/>
          <w:numId w:val="2"/>
        </w:numPr>
        <w:spacing w:before="0" w:beforeAutospacing="0" w:after="0" w:afterAutospacing="0"/>
        <w:textAlignment w:val="baseline"/>
        <w:rPr>
          <w:rFonts w:asciiTheme="minorHAnsi" w:hAnsiTheme="minorHAnsi" w:cs="Arial"/>
          <w:color w:val="000000"/>
          <w:sz w:val="22"/>
          <w:szCs w:val="22"/>
        </w:rPr>
      </w:pPr>
      <w:r w:rsidRPr="00292CED">
        <w:rPr>
          <w:rFonts w:asciiTheme="minorHAnsi" w:hAnsiTheme="minorHAnsi" w:cs="Arial"/>
          <w:color w:val="000000"/>
          <w:sz w:val="22"/>
          <w:szCs w:val="22"/>
        </w:rPr>
        <w:t>Expand the “System Impl UAV.Impl” in the “Outline” frame on the right and highlight “System Subcomponent MCMP”.</w:t>
      </w:r>
      <w:r w:rsidRPr="00292CED">
        <w:rPr>
          <w:rFonts w:asciiTheme="minorHAnsi" w:hAnsiTheme="minorHAnsi" w:cs="Arial"/>
          <w:noProof/>
          <w:color w:val="000000"/>
          <w:sz w:val="22"/>
          <w:szCs w:val="22"/>
        </w:rPr>
        <w:drawing>
          <wp:inline distT="0" distB="0" distL="0" distR="0" wp14:anchorId="0AF82DB1" wp14:editId="0AB7308C">
            <wp:extent cx="5286595" cy="2636520"/>
            <wp:effectExtent l="0" t="0" r="9525" b="0"/>
            <wp:docPr id="36" name="Picture 36" descr="https://lh5.googleusercontent.com/_wP0C88Y4uQGTSmPaZ2NvX4KeAx61FeusO3Dl877Djr_tcxkvI5XmbDbXm_xnq1DWyi8nOlpcoxFWMIc_UrbF-voWcMLq6aFuyfsfZiZSqYdhmg9n0IUAZzBk6WywTHHrVq3x4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_wP0C88Y4uQGTSmPaZ2NvX4KeAx61FeusO3Dl877Djr_tcxkvI5XmbDbXm_xnq1DWyi8nOlpcoxFWMIc_UrbF-voWcMLq6aFuyfsfZiZSqYdhmg9n0IUAZzBk6WywTHHrVq3x4rF"/>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92436" cy="2639433"/>
                    </a:xfrm>
                    <a:prstGeom prst="rect">
                      <a:avLst/>
                    </a:prstGeom>
                    <a:noFill/>
                    <a:ln>
                      <a:noFill/>
                    </a:ln>
                  </pic:spPr>
                </pic:pic>
              </a:graphicData>
            </a:graphic>
          </wp:inline>
        </w:drawing>
      </w:r>
    </w:p>
    <w:p w14:paraId="78093E50" w14:textId="42136D2C" w:rsidR="00B26D49" w:rsidRPr="00B26D49" w:rsidRDefault="00B26D49" w:rsidP="00B26D49">
      <w:pPr>
        <w:numPr>
          <w:ilvl w:val="0"/>
          <w:numId w:val="2"/>
        </w:numPr>
        <w:spacing w:after="0" w:line="240" w:lineRule="auto"/>
        <w:textAlignment w:val="baseline"/>
        <w:rPr>
          <w:rFonts w:eastAsia="Times New Roman" w:cs="Arial"/>
          <w:color w:val="000000"/>
        </w:rPr>
      </w:pPr>
      <w:r w:rsidRPr="00B26D49">
        <w:rPr>
          <w:rFonts w:eastAsia="Times New Roman" w:cs="Arial"/>
          <w:color w:val="000000"/>
        </w:rPr>
        <w:lastRenderedPageBreak/>
        <w:t>Open the “OSATE” dialog menu, navigate to the “S</w:t>
      </w:r>
      <w:r w:rsidR="005344F6">
        <w:rPr>
          <w:rFonts w:eastAsia="Times New Roman" w:cs="Arial"/>
          <w:color w:val="000000"/>
        </w:rPr>
        <w:t>i</w:t>
      </w:r>
      <w:r w:rsidRPr="00B26D49">
        <w:rPr>
          <w:rFonts w:eastAsia="Times New Roman" w:cs="Arial"/>
          <w:color w:val="000000"/>
        </w:rPr>
        <w:t>r</w:t>
      </w:r>
      <w:r w:rsidR="005344F6">
        <w:rPr>
          <w:rFonts w:eastAsia="Times New Roman" w:cs="Arial"/>
          <w:color w:val="000000"/>
        </w:rPr>
        <w:t>e</w:t>
      </w:r>
      <w:r w:rsidRPr="00B26D49">
        <w:rPr>
          <w:rFonts w:eastAsia="Times New Roman" w:cs="Arial"/>
          <w:color w:val="000000"/>
        </w:rPr>
        <w:t>um Bridge” dialog menu and click on the “Generate CAmkES” option.</w:t>
      </w:r>
      <w:r w:rsidRPr="00B26D49">
        <w:rPr>
          <w:rFonts w:eastAsia="Times New Roman" w:cs="Arial"/>
          <w:noProof/>
          <w:color w:val="000000"/>
        </w:rPr>
        <w:drawing>
          <wp:inline distT="0" distB="0" distL="0" distR="0" wp14:anchorId="635D1122" wp14:editId="74D98484">
            <wp:extent cx="5311140" cy="2648761"/>
            <wp:effectExtent l="0" t="0" r="3810" b="0"/>
            <wp:docPr id="40" name="Picture 40" descr="https://lh3.googleusercontent.com/fokggUog3JFRyuYWd2HV1UT1F6qoSW267ayQE_lpP6spivLJMLZMt-gTAe43d7gp13AcEQG1l2quKNu8EOi1fS1YOysU0Y522DBvL7-bu5UiuvtUrvYCN8mDCD_7H46xYSDOty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fokggUog3JFRyuYWd2HV1UT1F6qoSW267ayQE_lpP6spivLJMLZMt-gTAe43d7gp13AcEQG1l2quKNu8EOi1fS1YOysU0Y522DBvL7-bu5UiuvtUrvYCN8mDCD_7H46xYSDOty5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17739" cy="2652052"/>
                    </a:xfrm>
                    <a:prstGeom prst="rect">
                      <a:avLst/>
                    </a:prstGeom>
                    <a:noFill/>
                    <a:ln>
                      <a:noFill/>
                    </a:ln>
                  </pic:spPr>
                </pic:pic>
              </a:graphicData>
            </a:graphic>
          </wp:inline>
        </w:drawing>
      </w:r>
    </w:p>
    <w:p w14:paraId="15A888E3" w14:textId="0EC38722" w:rsidR="00B26D49" w:rsidRPr="00B26D49" w:rsidRDefault="00B26D49" w:rsidP="00B26D49">
      <w:pPr>
        <w:numPr>
          <w:ilvl w:val="0"/>
          <w:numId w:val="2"/>
        </w:numPr>
        <w:spacing w:after="0" w:line="240" w:lineRule="auto"/>
        <w:textAlignment w:val="baseline"/>
        <w:rPr>
          <w:rFonts w:eastAsia="Times New Roman" w:cs="Arial"/>
          <w:color w:val="000000"/>
        </w:rPr>
      </w:pPr>
      <w:r w:rsidRPr="00B26D49">
        <w:rPr>
          <w:rFonts w:eastAsia="Times New Roman" w:cs="Arial"/>
          <w:color w:val="000000"/>
        </w:rPr>
        <w:t>This will bring up a menu that will indicate output from the generation process will be placed at the path “/home/collins/case-demo/cakeml-regex-filter/projects/camkes/apps/ACT_DEMO”.</w:t>
      </w:r>
      <w:r w:rsidRPr="00B26D49">
        <w:rPr>
          <w:rFonts w:eastAsia="Times New Roman" w:cs="Arial"/>
          <w:noProof/>
          <w:color w:val="000000"/>
        </w:rPr>
        <w:drawing>
          <wp:inline distT="0" distB="0" distL="0" distR="0" wp14:anchorId="046722A4" wp14:editId="7801F4F0">
            <wp:extent cx="5379720" cy="2682963"/>
            <wp:effectExtent l="0" t="0" r="0" b="3175"/>
            <wp:docPr id="39" name="Picture 39" descr="https://lh5.googleusercontent.com/hTknmlBVjGFkjDR6K2Mud0VjNn_uiIrWLwe53nj7I3hVcnCZAh_jX4hmApxD4IvixWTWYBz260PbvWxtNCx8lpEFR9Y0zQ6bCat218hFiujjv1ez7XOw1NEPsX8L_f1DR2oVWQ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hTknmlBVjGFkjDR6K2Mud0VjNn_uiIrWLwe53nj7I3hVcnCZAh_jX4hmApxD4IvixWTWYBz260PbvWxtNCx8lpEFR9Y0zQ6bCat218hFiujjv1ez7XOw1NEPsX8L_f1DR2oVWQfq"/>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85553" cy="2685872"/>
                    </a:xfrm>
                    <a:prstGeom prst="rect">
                      <a:avLst/>
                    </a:prstGeom>
                    <a:noFill/>
                    <a:ln>
                      <a:noFill/>
                    </a:ln>
                  </pic:spPr>
                </pic:pic>
              </a:graphicData>
            </a:graphic>
          </wp:inline>
        </w:drawing>
      </w:r>
    </w:p>
    <w:p w14:paraId="7D982FD2" w14:textId="16BC7D61" w:rsidR="00B26D49" w:rsidRPr="00B26D49" w:rsidRDefault="00B26D49" w:rsidP="00B26D49">
      <w:pPr>
        <w:numPr>
          <w:ilvl w:val="0"/>
          <w:numId w:val="2"/>
        </w:numPr>
        <w:spacing w:after="0" w:line="240" w:lineRule="auto"/>
        <w:textAlignment w:val="baseline"/>
        <w:rPr>
          <w:rFonts w:eastAsia="Times New Roman" w:cs="Arial"/>
          <w:color w:val="000000"/>
        </w:rPr>
      </w:pPr>
      <w:r w:rsidRPr="00B26D49">
        <w:rPr>
          <w:rFonts w:eastAsia="Times New Roman" w:cs="Arial"/>
          <w:color w:val="000000"/>
        </w:rPr>
        <w:lastRenderedPageBreak/>
        <w:t>Click on the “Run” button. This should produce some output and a pop-up window indicating the generation was successful.</w:t>
      </w:r>
      <w:r w:rsidRPr="00B26D49">
        <w:rPr>
          <w:rFonts w:eastAsia="Times New Roman" w:cs="Arial"/>
          <w:noProof/>
          <w:color w:val="000000"/>
        </w:rPr>
        <w:drawing>
          <wp:inline distT="0" distB="0" distL="0" distR="0" wp14:anchorId="03A8A687" wp14:editId="52D67ACF">
            <wp:extent cx="5349240" cy="2667762"/>
            <wp:effectExtent l="0" t="0" r="3810" b="0"/>
            <wp:docPr id="38" name="Picture 38" descr="https://lh4.googleusercontent.com/-kZzqn7V2PdFuifINdOkmsgtoYuYdTOYEoyifjunAqWfCZgAsjD9ARFMPVLAIoPvSxbWyu7EE0dT7UUHtIda2q7dUG906CWK8dap9xK22Kw6N9E9lOBAmNDEW17rcboDfVjUH5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kZzqn7V2PdFuifINdOkmsgtoYuYdTOYEoyifjunAqWfCZgAsjD9ARFMPVLAIoPvSxbWyu7EE0dT7UUHtIda2q7dUG906CWK8dap9xK22Kw6N9E9lOBAmNDEW17rcboDfVjUH5n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57149" cy="2671706"/>
                    </a:xfrm>
                    <a:prstGeom prst="rect">
                      <a:avLst/>
                    </a:prstGeom>
                    <a:noFill/>
                    <a:ln>
                      <a:noFill/>
                    </a:ln>
                  </pic:spPr>
                </pic:pic>
              </a:graphicData>
            </a:graphic>
          </wp:inline>
        </w:drawing>
      </w:r>
    </w:p>
    <w:p w14:paraId="526F96CE" w14:textId="77777777" w:rsidR="00B26D49" w:rsidRPr="00B26D49" w:rsidRDefault="00B26D49" w:rsidP="00B26D49">
      <w:pPr>
        <w:numPr>
          <w:ilvl w:val="0"/>
          <w:numId w:val="2"/>
        </w:numPr>
        <w:spacing w:after="0" w:line="240" w:lineRule="auto"/>
        <w:textAlignment w:val="baseline"/>
        <w:rPr>
          <w:rFonts w:eastAsia="Times New Roman" w:cs="Arial"/>
          <w:color w:val="000000"/>
        </w:rPr>
      </w:pPr>
      <w:r w:rsidRPr="00B26D49">
        <w:rPr>
          <w:rFonts w:eastAsia="Times New Roman" w:cs="Arial"/>
          <w:color w:val="000000"/>
        </w:rPr>
        <w:t>Click “OK” and exit from OSATE via the “FILE” menu.</w:t>
      </w:r>
    </w:p>
    <w:p w14:paraId="5850814F" w14:textId="77777777" w:rsidR="005344F6" w:rsidRDefault="00B26D49" w:rsidP="005344F6">
      <w:pPr>
        <w:numPr>
          <w:ilvl w:val="0"/>
          <w:numId w:val="2"/>
        </w:numPr>
        <w:spacing w:after="0" w:line="240" w:lineRule="auto"/>
        <w:textAlignment w:val="baseline"/>
        <w:rPr>
          <w:rFonts w:eastAsia="Times New Roman" w:cs="Arial"/>
          <w:color w:val="000000"/>
        </w:rPr>
      </w:pPr>
      <w:r w:rsidRPr="00B26D49">
        <w:rPr>
          <w:rFonts w:eastAsia="Times New Roman" w:cs="Arial"/>
          <w:color w:val="000000"/>
        </w:rPr>
        <w:t>Return to the termin</w:t>
      </w:r>
      <w:r w:rsidR="005344F6" w:rsidRPr="005344F6">
        <w:rPr>
          <w:rFonts w:eastAsia="Times New Roman" w:cs="Arial"/>
          <w:color w:val="000000"/>
        </w:rPr>
        <w:t xml:space="preserve">al you opened earlier and type </w:t>
      </w:r>
    </w:p>
    <w:p w14:paraId="2304D4CC" w14:textId="77777777" w:rsidR="005344F6" w:rsidRDefault="00B26D49" w:rsidP="005344F6">
      <w:pPr>
        <w:spacing w:after="0" w:line="240" w:lineRule="auto"/>
        <w:ind w:left="720"/>
        <w:textAlignment w:val="baseline"/>
        <w:rPr>
          <w:rFonts w:eastAsia="Times New Roman" w:cs="Arial"/>
          <w:color w:val="000000"/>
        </w:rPr>
      </w:pPr>
      <w:r w:rsidRPr="00B26D49">
        <w:rPr>
          <w:rFonts w:eastAsia="Times New Roman" w:cs="Arial"/>
          <w:b/>
          <w:color w:val="000000"/>
        </w:rPr>
        <w:t>cd ~/case-demo/cakeml-regex-filter/</w:t>
      </w:r>
      <w:r w:rsidRPr="00B26D49">
        <w:rPr>
          <w:rFonts w:eastAsia="Times New Roman" w:cs="Arial"/>
          <w:color w:val="000000"/>
        </w:rPr>
        <w:t xml:space="preserve"> </w:t>
      </w:r>
    </w:p>
    <w:p w14:paraId="1DF93F12" w14:textId="0B6462D7" w:rsidR="00B26D49" w:rsidRPr="00B26D49" w:rsidRDefault="00B26D49" w:rsidP="005344F6">
      <w:pPr>
        <w:spacing w:after="0" w:line="240" w:lineRule="auto"/>
        <w:ind w:left="720"/>
        <w:textAlignment w:val="baseline"/>
        <w:rPr>
          <w:rFonts w:eastAsia="Times New Roman" w:cs="Arial"/>
          <w:color w:val="000000"/>
        </w:rPr>
      </w:pPr>
      <w:r w:rsidRPr="00B26D49">
        <w:rPr>
          <w:rFonts w:eastAsia="Times New Roman" w:cs="Arial"/>
          <w:color w:val="000000"/>
        </w:rPr>
        <w:t>then hit enter.</w:t>
      </w:r>
    </w:p>
    <w:p w14:paraId="7AE43A8C" w14:textId="4687A45F" w:rsidR="005344F6" w:rsidRDefault="005344F6" w:rsidP="00B26D49">
      <w:pPr>
        <w:numPr>
          <w:ilvl w:val="0"/>
          <w:numId w:val="2"/>
        </w:numPr>
        <w:spacing w:after="0" w:line="240" w:lineRule="auto"/>
        <w:textAlignment w:val="baseline"/>
        <w:rPr>
          <w:rFonts w:eastAsia="Times New Roman" w:cs="Arial"/>
          <w:color w:val="000000"/>
        </w:rPr>
      </w:pPr>
      <w:r>
        <w:rPr>
          <w:rFonts w:eastAsia="Times New Roman" w:cs="Arial"/>
          <w:color w:val="000000"/>
        </w:rPr>
        <w:t xml:space="preserve">Type: </w:t>
      </w:r>
    </w:p>
    <w:p w14:paraId="438A721C" w14:textId="77777777" w:rsidR="005344F6" w:rsidRDefault="00B26D49" w:rsidP="005344F6">
      <w:pPr>
        <w:spacing w:after="0" w:line="240" w:lineRule="auto"/>
        <w:ind w:left="720"/>
        <w:textAlignment w:val="baseline"/>
        <w:rPr>
          <w:rFonts w:eastAsia="Times New Roman" w:cs="Arial"/>
          <w:color w:val="000000"/>
        </w:rPr>
      </w:pPr>
      <w:r w:rsidRPr="00B26D49">
        <w:rPr>
          <w:rFonts w:eastAsia="Times New Roman" w:cs="Arial"/>
          <w:b/>
          <w:color w:val="000000"/>
        </w:rPr>
        <w:t>(rm -rf build_act_demo &amp;&amp; mkdir build_act_demo &amp;&amp; cd build_act_demo &amp;&amp;  ../init-build.sh -DCAMKES_APP=ACT_DEMO &amp;&amp; ninja)</w:t>
      </w:r>
      <w:r w:rsidRPr="00B26D49">
        <w:rPr>
          <w:rFonts w:eastAsia="Times New Roman" w:cs="Arial"/>
          <w:color w:val="000000"/>
        </w:rPr>
        <w:t xml:space="preserve"> </w:t>
      </w:r>
    </w:p>
    <w:p w14:paraId="7DF54E08" w14:textId="5CB9A089" w:rsidR="00B26D49" w:rsidRPr="00B26D49" w:rsidRDefault="005344F6" w:rsidP="005344F6">
      <w:pPr>
        <w:spacing w:after="0" w:line="240" w:lineRule="auto"/>
        <w:ind w:left="720"/>
        <w:textAlignment w:val="baseline"/>
        <w:rPr>
          <w:rFonts w:eastAsia="Times New Roman" w:cs="Arial"/>
          <w:color w:val="000000"/>
        </w:rPr>
      </w:pPr>
      <w:r>
        <w:rPr>
          <w:rFonts w:eastAsia="Times New Roman" w:cs="Arial"/>
          <w:color w:val="000000"/>
        </w:rPr>
        <w:t xml:space="preserve">(without line breaks) </w:t>
      </w:r>
      <w:r w:rsidR="00B26D49" w:rsidRPr="00B26D49">
        <w:rPr>
          <w:rFonts w:eastAsia="Times New Roman" w:cs="Arial"/>
          <w:color w:val="000000"/>
        </w:rPr>
        <w:t>then hit enter. You will see a lot of scrolling text; these are compilation messages and can be safely ignored.</w:t>
      </w:r>
    </w:p>
    <w:p w14:paraId="06DCF0DC" w14:textId="77777777" w:rsidR="005344F6" w:rsidRDefault="005344F6" w:rsidP="00B26D49">
      <w:pPr>
        <w:numPr>
          <w:ilvl w:val="0"/>
          <w:numId w:val="2"/>
        </w:numPr>
        <w:spacing w:after="0" w:line="240" w:lineRule="auto"/>
        <w:textAlignment w:val="baseline"/>
        <w:rPr>
          <w:rFonts w:eastAsia="Times New Roman" w:cs="Arial"/>
          <w:color w:val="000000"/>
        </w:rPr>
      </w:pPr>
      <w:r>
        <w:rPr>
          <w:rFonts w:eastAsia="Times New Roman" w:cs="Arial"/>
          <w:color w:val="000000"/>
        </w:rPr>
        <w:t xml:space="preserve">Enter </w:t>
      </w:r>
    </w:p>
    <w:p w14:paraId="0C25A997" w14:textId="77777777" w:rsidR="005344F6" w:rsidRPr="005344F6" w:rsidRDefault="00B26D49" w:rsidP="005344F6">
      <w:pPr>
        <w:spacing w:after="0" w:line="240" w:lineRule="auto"/>
        <w:ind w:left="720"/>
        <w:textAlignment w:val="baseline"/>
        <w:rPr>
          <w:rFonts w:eastAsia="Times New Roman" w:cs="Arial"/>
          <w:b/>
          <w:color w:val="000000"/>
        </w:rPr>
      </w:pPr>
      <w:r w:rsidRPr="00B26D49">
        <w:rPr>
          <w:rFonts w:eastAsia="Times New Roman" w:cs="Arial"/>
          <w:b/>
          <w:color w:val="000000"/>
        </w:rPr>
        <w:t>(cd</w:t>
      </w:r>
      <w:r w:rsidR="005344F6" w:rsidRPr="005344F6">
        <w:rPr>
          <w:rFonts w:eastAsia="Times New Roman" w:cs="Arial"/>
          <w:b/>
          <w:color w:val="000000"/>
        </w:rPr>
        <w:t xml:space="preserve"> build_act_demo &amp;&amp; ./simulate)</w:t>
      </w:r>
    </w:p>
    <w:p w14:paraId="46BF8776" w14:textId="2D099F3A" w:rsidR="00B26D49" w:rsidRPr="00B26D49" w:rsidRDefault="00B26D49" w:rsidP="005344F6">
      <w:pPr>
        <w:spacing w:after="0" w:line="240" w:lineRule="auto"/>
        <w:ind w:left="720"/>
        <w:textAlignment w:val="baseline"/>
        <w:rPr>
          <w:rFonts w:eastAsia="Times New Roman" w:cs="Arial"/>
          <w:color w:val="000000"/>
        </w:rPr>
      </w:pPr>
      <w:r w:rsidRPr="00B26D49">
        <w:rPr>
          <w:rFonts w:eastAsia="Times New Roman" w:cs="Arial"/>
          <w:color w:val="000000"/>
        </w:rPr>
        <w:t>then hit enter. This runs the application compiled by CAmkES and generated by the ACT tool. The messages describe the interactions between the components in the application and should look something like th</w:t>
      </w:r>
      <w:r w:rsidR="005344F6">
        <w:rPr>
          <w:rFonts w:eastAsia="Times New Roman" w:cs="Arial"/>
          <w:color w:val="000000"/>
        </w:rPr>
        <w:t>e following</w:t>
      </w:r>
      <w:r w:rsidRPr="00B26D49">
        <w:rPr>
          <w:rFonts w:eastAsia="Times New Roman" w:cs="Arial"/>
          <w:color w:val="000000"/>
        </w:rPr>
        <w:t xml:space="preserve">: </w:t>
      </w:r>
    </w:p>
    <w:p w14:paraId="3CBC8BC4" w14:textId="77777777" w:rsidR="00B26D49" w:rsidRPr="00B26D49" w:rsidRDefault="00B26D49" w:rsidP="00B26D49">
      <w:pPr>
        <w:spacing w:after="0" w:line="240" w:lineRule="auto"/>
        <w:ind w:left="720" w:firstLine="720"/>
        <w:rPr>
          <w:rFonts w:ascii="Courier New" w:eastAsia="Times New Roman" w:hAnsi="Courier New" w:cs="Courier New"/>
        </w:rPr>
      </w:pPr>
      <w:r w:rsidRPr="00B26D49">
        <w:rPr>
          <w:rFonts w:ascii="Courier New" w:eastAsia="Times New Roman" w:hAnsi="Courier New" w:cs="Courier New"/>
          <w:color w:val="000000"/>
        </w:rPr>
        <w:t>RDIO:&gt; Sending command.</w:t>
      </w:r>
    </w:p>
    <w:p w14:paraId="284AA623" w14:textId="77777777" w:rsidR="00B26D49" w:rsidRPr="00B26D49" w:rsidRDefault="00B26D49" w:rsidP="00B26D49">
      <w:pPr>
        <w:spacing w:after="0" w:line="240" w:lineRule="auto"/>
        <w:ind w:left="1440"/>
        <w:rPr>
          <w:rFonts w:ascii="Courier New" w:eastAsia="Times New Roman" w:hAnsi="Courier New" w:cs="Courier New"/>
        </w:rPr>
      </w:pPr>
      <w:r w:rsidRPr="00B26D49">
        <w:rPr>
          <w:rFonts w:ascii="Courier New" w:eastAsia="Times New Roman" w:hAnsi="Courier New" w:cs="Courier New"/>
          <w:color w:val="000000"/>
        </w:rPr>
        <w:t>FPLN:&lt; Command.</w:t>
      </w:r>
    </w:p>
    <w:p w14:paraId="52D44E93" w14:textId="77777777" w:rsidR="00B26D49" w:rsidRPr="00B26D49" w:rsidRDefault="00B26D49" w:rsidP="00B26D49">
      <w:pPr>
        <w:spacing w:after="0" w:line="240" w:lineRule="auto"/>
        <w:ind w:left="1440"/>
        <w:rPr>
          <w:rFonts w:ascii="Courier New" w:eastAsia="Times New Roman" w:hAnsi="Courier New" w:cs="Courier New"/>
        </w:rPr>
      </w:pPr>
      <w:r w:rsidRPr="00B26D49">
        <w:rPr>
          <w:rFonts w:ascii="Courier New" w:eastAsia="Times New Roman" w:hAnsi="Courier New" w:cs="Courier New"/>
          <w:color w:val="000000"/>
        </w:rPr>
        <w:t>FPLN:&gt; New mission notification.</w:t>
      </w:r>
    </w:p>
    <w:p w14:paraId="35D750A5" w14:textId="77777777" w:rsidR="00B26D49" w:rsidRPr="00B26D49" w:rsidRDefault="00B26D49" w:rsidP="00B26D49">
      <w:pPr>
        <w:spacing w:after="0" w:line="240" w:lineRule="auto"/>
        <w:ind w:left="1440"/>
        <w:rPr>
          <w:rFonts w:ascii="Courier New" w:eastAsia="Times New Roman" w:hAnsi="Courier New" w:cs="Courier New"/>
        </w:rPr>
      </w:pPr>
      <w:r w:rsidRPr="00B26D49">
        <w:rPr>
          <w:rFonts w:ascii="Courier New" w:eastAsia="Times New Roman" w:hAnsi="Courier New" w:cs="Courier New"/>
          <w:color w:val="000000"/>
        </w:rPr>
        <w:t>WM:&lt; New mission notification.</w:t>
      </w:r>
    </w:p>
    <w:p w14:paraId="203D8B5B" w14:textId="77777777" w:rsidR="00B26D49" w:rsidRPr="00B26D49" w:rsidRDefault="00B26D49" w:rsidP="00B26D49">
      <w:pPr>
        <w:spacing w:after="0" w:line="240" w:lineRule="auto"/>
        <w:ind w:left="1440"/>
        <w:rPr>
          <w:rFonts w:ascii="Courier New" w:eastAsia="Times New Roman" w:hAnsi="Courier New" w:cs="Courier New"/>
        </w:rPr>
      </w:pPr>
      <w:r w:rsidRPr="00B26D49">
        <w:rPr>
          <w:rFonts w:ascii="Courier New" w:eastAsia="Times New Roman" w:hAnsi="Courier New" w:cs="Courier New"/>
          <w:color w:val="000000"/>
        </w:rPr>
        <w:t>WM:&gt; Received mission notification.</w:t>
      </w:r>
    </w:p>
    <w:p w14:paraId="7417EB7C" w14:textId="77777777" w:rsidR="00B26D49" w:rsidRPr="00B26D49" w:rsidRDefault="00B26D49" w:rsidP="00B26D49">
      <w:pPr>
        <w:spacing w:after="0" w:line="240" w:lineRule="auto"/>
        <w:ind w:left="1440"/>
        <w:rPr>
          <w:rFonts w:ascii="Courier New" w:eastAsia="Times New Roman" w:hAnsi="Courier New" w:cs="Courier New"/>
        </w:rPr>
      </w:pPr>
      <w:r w:rsidRPr="00B26D49">
        <w:rPr>
          <w:rFonts w:ascii="Courier New" w:eastAsia="Times New Roman" w:hAnsi="Courier New" w:cs="Courier New"/>
          <w:color w:val="000000"/>
        </w:rPr>
        <w:t>UART:&lt; Packet.</w:t>
      </w:r>
    </w:p>
    <w:p w14:paraId="54B1F48C" w14:textId="77777777" w:rsidR="00B26D49" w:rsidRPr="00B26D49" w:rsidRDefault="00B26D49" w:rsidP="00B26D49">
      <w:pPr>
        <w:spacing w:after="0" w:line="240" w:lineRule="auto"/>
        <w:ind w:left="1440"/>
        <w:rPr>
          <w:rFonts w:ascii="Courier New" w:eastAsia="Times New Roman" w:hAnsi="Courier New" w:cs="Courier New"/>
        </w:rPr>
      </w:pPr>
      <w:r w:rsidRPr="00B26D49">
        <w:rPr>
          <w:rFonts w:ascii="Courier New" w:eastAsia="Times New Roman" w:hAnsi="Courier New" w:cs="Courier New"/>
          <w:color w:val="000000"/>
        </w:rPr>
        <w:t>UART:&lt; Packet.</w:t>
      </w:r>
    </w:p>
    <w:p w14:paraId="49FF8C7B" w14:textId="77777777" w:rsidR="00B26D49" w:rsidRPr="00B26D49" w:rsidRDefault="00B26D49" w:rsidP="00B26D49">
      <w:pPr>
        <w:spacing w:after="0" w:line="240" w:lineRule="auto"/>
        <w:ind w:left="1440"/>
        <w:rPr>
          <w:rFonts w:ascii="Courier New" w:eastAsia="Times New Roman" w:hAnsi="Courier New" w:cs="Courier New"/>
        </w:rPr>
      </w:pPr>
      <w:r w:rsidRPr="00B26D49">
        <w:rPr>
          <w:rFonts w:ascii="Courier New" w:eastAsia="Times New Roman" w:hAnsi="Courier New" w:cs="Courier New"/>
          <w:color w:val="000000"/>
        </w:rPr>
        <w:t>UART:&lt; Packet.</w:t>
      </w:r>
    </w:p>
    <w:p w14:paraId="6BBD1A8E" w14:textId="77777777" w:rsidR="00B26D49" w:rsidRPr="00B26D49" w:rsidRDefault="00B26D49" w:rsidP="00B26D49">
      <w:pPr>
        <w:spacing w:after="0" w:line="240" w:lineRule="auto"/>
        <w:ind w:left="1440"/>
        <w:rPr>
          <w:rFonts w:ascii="Courier New" w:eastAsia="Times New Roman" w:hAnsi="Courier New" w:cs="Courier New"/>
        </w:rPr>
      </w:pPr>
      <w:r w:rsidRPr="00B26D49">
        <w:rPr>
          <w:rFonts w:ascii="Courier New" w:eastAsia="Times New Roman" w:hAnsi="Courier New" w:cs="Courier New"/>
          <w:color w:val="000000"/>
        </w:rPr>
        <w:t>UART:&lt; Packet.</w:t>
      </w:r>
    </w:p>
    <w:p w14:paraId="50B0AB8D" w14:textId="77777777" w:rsidR="00B26D49" w:rsidRPr="00B26D49" w:rsidRDefault="00B26D49" w:rsidP="00B26D49">
      <w:pPr>
        <w:spacing w:after="0" w:line="240" w:lineRule="auto"/>
        <w:ind w:left="1440"/>
        <w:rPr>
          <w:rFonts w:ascii="Courier New" w:eastAsia="Times New Roman" w:hAnsi="Courier New" w:cs="Courier New"/>
        </w:rPr>
      </w:pPr>
      <w:r w:rsidRPr="00B26D49">
        <w:rPr>
          <w:rFonts w:ascii="Courier New" w:eastAsia="Times New Roman" w:hAnsi="Courier New" w:cs="Courier New"/>
          <w:color w:val="000000"/>
        </w:rPr>
        <w:t>FPLN:&lt; Received mission notification.</w:t>
      </w:r>
    </w:p>
    <w:p w14:paraId="24B224B4" w14:textId="77777777" w:rsidR="00B26D49" w:rsidRPr="00B26D49" w:rsidRDefault="00B26D49" w:rsidP="00B26D49">
      <w:pPr>
        <w:spacing w:after="0" w:line="240" w:lineRule="auto"/>
        <w:ind w:left="1440"/>
        <w:rPr>
          <w:rFonts w:ascii="Courier New" w:eastAsia="Times New Roman" w:hAnsi="Courier New" w:cs="Courier New"/>
        </w:rPr>
      </w:pPr>
      <w:r w:rsidRPr="00B26D49">
        <w:rPr>
          <w:rFonts w:ascii="Courier New" w:eastAsia="Times New Roman" w:hAnsi="Courier New" w:cs="Courier New"/>
          <w:color w:val="000000"/>
        </w:rPr>
        <w:t>UART:&gt; Sending 2 as the next id.</w:t>
      </w:r>
    </w:p>
    <w:p w14:paraId="6136D71E" w14:textId="77777777" w:rsidR="00B26D49" w:rsidRPr="00B26D49" w:rsidRDefault="00B26D49" w:rsidP="00B26D49">
      <w:pPr>
        <w:spacing w:after="0" w:line="240" w:lineRule="auto"/>
        <w:ind w:left="1440"/>
        <w:rPr>
          <w:rFonts w:ascii="Courier New" w:eastAsia="Times New Roman" w:hAnsi="Courier New" w:cs="Courier New"/>
        </w:rPr>
      </w:pPr>
      <w:r w:rsidRPr="00B26D49">
        <w:rPr>
          <w:rFonts w:ascii="Courier New" w:eastAsia="Times New Roman" w:hAnsi="Courier New" w:cs="Courier New"/>
          <w:color w:val="000000"/>
        </w:rPr>
        <w:t>WM:&lt; Received 2 as the next id.</w:t>
      </w:r>
    </w:p>
    <w:p w14:paraId="0FE78FEA" w14:textId="77777777" w:rsidR="00B26D49" w:rsidRPr="00B26D49" w:rsidRDefault="00B26D49" w:rsidP="00B26D49">
      <w:pPr>
        <w:spacing w:after="0" w:line="240" w:lineRule="auto"/>
        <w:ind w:left="1440"/>
        <w:rPr>
          <w:rFonts w:ascii="Courier New" w:eastAsia="Times New Roman" w:hAnsi="Courier New" w:cs="Courier New"/>
        </w:rPr>
      </w:pPr>
      <w:r w:rsidRPr="00B26D49">
        <w:rPr>
          <w:rFonts w:ascii="Courier New" w:eastAsia="Times New Roman" w:hAnsi="Courier New" w:cs="Courier New"/>
          <w:color w:val="000000"/>
        </w:rPr>
        <w:t>UART:&lt; Packet.</w:t>
      </w:r>
    </w:p>
    <w:p w14:paraId="4188BAB5" w14:textId="77777777" w:rsidR="00B26D49" w:rsidRPr="00B26D49" w:rsidRDefault="00B26D49" w:rsidP="00B26D49">
      <w:pPr>
        <w:spacing w:after="0" w:line="240" w:lineRule="auto"/>
        <w:ind w:left="1440"/>
        <w:rPr>
          <w:rFonts w:ascii="Courier New" w:eastAsia="Times New Roman" w:hAnsi="Courier New" w:cs="Courier New"/>
        </w:rPr>
      </w:pPr>
      <w:r w:rsidRPr="00B26D49">
        <w:rPr>
          <w:rFonts w:ascii="Courier New" w:eastAsia="Times New Roman" w:hAnsi="Courier New" w:cs="Courier New"/>
          <w:color w:val="000000"/>
        </w:rPr>
        <w:t>UART:&lt; Packet.</w:t>
      </w:r>
    </w:p>
    <w:p w14:paraId="356F7C29" w14:textId="77777777" w:rsidR="00B26D49" w:rsidRPr="00B26D49" w:rsidRDefault="00B26D49" w:rsidP="00B26D49">
      <w:pPr>
        <w:spacing w:after="0" w:line="240" w:lineRule="auto"/>
        <w:ind w:left="1440"/>
        <w:rPr>
          <w:rFonts w:ascii="Courier New" w:eastAsia="Times New Roman" w:hAnsi="Courier New" w:cs="Courier New"/>
        </w:rPr>
      </w:pPr>
      <w:r w:rsidRPr="00B26D49">
        <w:rPr>
          <w:rFonts w:ascii="Courier New" w:eastAsia="Times New Roman" w:hAnsi="Courier New" w:cs="Courier New"/>
          <w:color w:val="000000"/>
        </w:rPr>
        <w:t>UART:&lt; Packet.</w:t>
      </w:r>
    </w:p>
    <w:p w14:paraId="10FAF289" w14:textId="77777777" w:rsidR="00B26D49" w:rsidRPr="00B26D49" w:rsidRDefault="00B26D49" w:rsidP="00B26D49">
      <w:pPr>
        <w:spacing w:after="0" w:line="240" w:lineRule="auto"/>
        <w:ind w:left="1440"/>
        <w:rPr>
          <w:rFonts w:ascii="Courier New" w:eastAsia="Times New Roman" w:hAnsi="Courier New" w:cs="Courier New"/>
        </w:rPr>
      </w:pPr>
      <w:r w:rsidRPr="00B26D49">
        <w:rPr>
          <w:rFonts w:ascii="Courier New" w:eastAsia="Times New Roman" w:hAnsi="Courier New" w:cs="Courier New"/>
          <w:color w:val="000000"/>
        </w:rPr>
        <w:t>UART:&lt; Packet.</w:t>
      </w:r>
    </w:p>
    <w:p w14:paraId="063729BF" w14:textId="77777777" w:rsidR="00B26D49" w:rsidRPr="00B26D49" w:rsidRDefault="00B26D49" w:rsidP="00B26D49">
      <w:pPr>
        <w:spacing w:after="0" w:line="240" w:lineRule="auto"/>
        <w:ind w:left="1440"/>
        <w:rPr>
          <w:rFonts w:ascii="Courier New" w:eastAsia="Times New Roman" w:hAnsi="Courier New" w:cs="Courier New"/>
        </w:rPr>
      </w:pPr>
      <w:r w:rsidRPr="00B26D49">
        <w:rPr>
          <w:rFonts w:ascii="Courier New" w:eastAsia="Times New Roman" w:hAnsi="Courier New" w:cs="Courier New"/>
          <w:color w:val="000000"/>
        </w:rPr>
        <w:t>UART:&gt; Sending 3 as the next id.</w:t>
      </w:r>
    </w:p>
    <w:p w14:paraId="0D492BCD" w14:textId="77777777" w:rsidR="00B26D49" w:rsidRPr="00B26D49" w:rsidRDefault="00B26D49" w:rsidP="00B26D49">
      <w:pPr>
        <w:spacing w:after="0" w:line="240" w:lineRule="auto"/>
        <w:ind w:left="1440"/>
        <w:rPr>
          <w:rFonts w:ascii="Courier New" w:eastAsia="Times New Roman" w:hAnsi="Courier New" w:cs="Courier New"/>
        </w:rPr>
      </w:pPr>
      <w:r w:rsidRPr="00B26D49">
        <w:rPr>
          <w:rFonts w:ascii="Courier New" w:eastAsia="Times New Roman" w:hAnsi="Courier New" w:cs="Courier New"/>
          <w:color w:val="000000"/>
        </w:rPr>
        <w:lastRenderedPageBreak/>
        <w:t>WM:&lt; Received 3 as the next id.</w:t>
      </w:r>
    </w:p>
    <w:p w14:paraId="4B221FC7" w14:textId="77777777" w:rsidR="00B26D49" w:rsidRPr="00B26D49" w:rsidRDefault="00B26D49" w:rsidP="00B26D49">
      <w:pPr>
        <w:spacing w:after="0" w:line="240" w:lineRule="auto"/>
        <w:ind w:left="1440"/>
        <w:rPr>
          <w:rFonts w:ascii="Courier New" w:eastAsia="Times New Roman" w:hAnsi="Courier New" w:cs="Courier New"/>
        </w:rPr>
      </w:pPr>
      <w:r w:rsidRPr="00B26D49">
        <w:rPr>
          <w:rFonts w:ascii="Courier New" w:eastAsia="Times New Roman" w:hAnsi="Courier New" w:cs="Courier New"/>
          <w:color w:val="000000"/>
        </w:rPr>
        <w:t>UART:&lt; Packet.</w:t>
      </w:r>
    </w:p>
    <w:p w14:paraId="7729F9FE" w14:textId="77777777" w:rsidR="00B26D49" w:rsidRPr="00B26D49" w:rsidRDefault="00B26D49" w:rsidP="00B26D49">
      <w:pPr>
        <w:spacing w:after="0" w:line="240" w:lineRule="auto"/>
        <w:ind w:left="1440"/>
        <w:rPr>
          <w:rFonts w:ascii="Courier New" w:eastAsia="Times New Roman" w:hAnsi="Courier New" w:cs="Courier New"/>
        </w:rPr>
      </w:pPr>
      <w:r w:rsidRPr="00B26D49">
        <w:rPr>
          <w:rFonts w:ascii="Courier New" w:eastAsia="Times New Roman" w:hAnsi="Courier New" w:cs="Courier New"/>
          <w:color w:val="000000"/>
        </w:rPr>
        <w:t>UART:&lt; Packet.</w:t>
      </w:r>
    </w:p>
    <w:p w14:paraId="20688A46" w14:textId="77777777" w:rsidR="00B26D49" w:rsidRPr="00B26D49" w:rsidRDefault="00B26D49" w:rsidP="00B26D49">
      <w:pPr>
        <w:spacing w:after="0" w:line="240" w:lineRule="auto"/>
        <w:ind w:left="1440"/>
        <w:rPr>
          <w:rFonts w:ascii="Courier New" w:eastAsia="Times New Roman" w:hAnsi="Courier New" w:cs="Courier New"/>
        </w:rPr>
      </w:pPr>
      <w:r w:rsidRPr="00B26D49">
        <w:rPr>
          <w:rFonts w:ascii="Courier New" w:eastAsia="Times New Roman" w:hAnsi="Courier New" w:cs="Courier New"/>
          <w:color w:val="000000"/>
        </w:rPr>
        <w:t>UART:&lt; Packet.</w:t>
      </w:r>
    </w:p>
    <w:p w14:paraId="658D62CA" w14:textId="77777777" w:rsidR="00B26D49" w:rsidRPr="00B26D49" w:rsidRDefault="00B26D49" w:rsidP="00B26D49">
      <w:pPr>
        <w:spacing w:after="0" w:line="240" w:lineRule="auto"/>
        <w:ind w:left="1440"/>
        <w:rPr>
          <w:rFonts w:ascii="Courier New" w:eastAsia="Times New Roman" w:hAnsi="Courier New" w:cs="Courier New"/>
        </w:rPr>
      </w:pPr>
      <w:r w:rsidRPr="00B26D49">
        <w:rPr>
          <w:rFonts w:ascii="Courier New" w:eastAsia="Times New Roman" w:hAnsi="Courier New" w:cs="Courier New"/>
          <w:color w:val="000000"/>
        </w:rPr>
        <w:t>UART:&lt; Packet.</w:t>
      </w:r>
    </w:p>
    <w:p w14:paraId="7C13C488" w14:textId="77777777" w:rsidR="00B26D49" w:rsidRPr="00B26D49" w:rsidRDefault="00B26D49" w:rsidP="00B26D49">
      <w:pPr>
        <w:spacing w:after="0" w:line="240" w:lineRule="auto"/>
        <w:ind w:left="1440"/>
        <w:rPr>
          <w:rFonts w:ascii="Courier New" w:eastAsia="Times New Roman" w:hAnsi="Courier New" w:cs="Courier New"/>
        </w:rPr>
      </w:pPr>
      <w:r w:rsidRPr="00B26D49">
        <w:rPr>
          <w:rFonts w:ascii="Courier New" w:eastAsia="Times New Roman" w:hAnsi="Courier New" w:cs="Courier New"/>
          <w:color w:val="000000"/>
        </w:rPr>
        <w:t>UART:&gt; Sending 4 as the next id.</w:t>
      </w:r>
    </w:p>
    <w:p w14:paraId="1D679DDA" w14:textId="77777777" w:rsidR="00B26D49" w:rsidRPr="00B26D49" w:rsidRDefault="00B26D49" w:rsidP="00B26D49">
      <w:pPr>
        <w:spacing w:after="0" w:line="240" w:lineRule="auto"/>
        <w:ind w:left="1440"/>
        <w:rPr>
          <w:rFonts w:eastAsia="Times New Roman" w:cs="Times New Roman"/>
        </w:rPr>
      </w:pPr>
      <w:r w:rsidRPr="00B26D49">
        <w:rPr>
          <w:rFonts w:ascii="Courier New" w:eastAsia="Times New Roman" w:hAnsi="Courier New" w:cs="Courier New"/>
          <w:color w:val="000000"/>
        </w:rPr>
        <w:t>WM:&lt; Received 4 as the next id.</w:t>
      </w:r>
    </w:p>
    <w:p w14:paraId="2742ABC0" w14:textId="77777777" w:rsidR="00AF187E" w:rsidRPr="00B26D49" w:rsidRDefault="00AF187E" w:rsidP="008F424B"/>
    <w:sectPr w:rsidR="00AF187E" w:rsidRPr="00B26D49">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B7B1EB" w14:textId="77777777" w:rsidR="00EE446B" w:rsidRDefault="00EE446B" w:rsidP="006D57BC">
      <w:pPr>
        <w:spacing w:after="0" w:line="240" w:lineRule="auto"/>
      </w:pPr>
      <w:r>
        <w:separator/>
      </w:r>
    </w:p>
  </w:endnote>
  <w:endnote w:type="continuationSeparator" w:id="0">
    <w:p w14:paraId="2BA81571" w14:textId="77777777" w:rsidR="00EE446B" w:rsidRDefault="00EE446B" w:rsidP="006D57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284F30" w14:textId="0F75973B" w:rsidR="00970FC2" w:rsidRPr="006D57BC" w:rsidRDefault="00970FC2">
    <w:pPr>
      <w:pStyle w:val="Footer"/>
      <w:rPr>
        <w:sz w:val="20"/>
      </w:rPr>
    </w:pPr>
    <w:r w:rsidRPr="006D57BC">
      <w:rPr>
        <w:sz w:val="20"/>
      </w:rPr>
      <w:t>Collins</w:t>
    </w:r>
    <w:r>
      <w:rPr>
        <w:sz w:val="20"/>
      </w:rPr>
      <w:t xml:space="preserve"> Aerospace</w:t>
    </w:r>
    <w:r w:rsidRPr="006D57BC">
      <w:rPr>
        <w:sz w:val="20"/>
      </w:rPr>
      <w:t xml:space="preserve"> – </w:t>
    </w:r>
    <w:r>
      <w:rPr>
        <w:sz w:val="20"/>
      </w:rPr>
      <w:t>December</w:t>
    </w:r>
    <w:r w:rsidRPr="006D57BC">
      <w:rPr>
        <w:sz w:val="20"/>
      </w:rPr>
      <w:t xml:space="preserve"> 2018</w:t>
    </w:r>
    <w:r w:rsidRPr="006D57BC">
      <w:rPr>
        <w:sz w:val="20"/>
      </w:rPr>
      <w:tab/>
    </w:r>
    <w:r w:rsidRPr="006D57BC">
      <w:rPr>
        <w:sz w:val="20"/>
      </w:rPr>
      <w:tab/>
    </w:r>
    <w:r w:rsidRPr="006D57BC">
      <w:rPr>
        <w:sz w:val="20"/>
      </w:rPr>
      <w:fldChar w:fldCharType="begin"/>
    </w:r>
    <w:r w:rsidRPr="006D57BC">
      <w:rPr>
        <w:sz w:val="20"/>
      </w:rPr>
      <w:instrText xml:space="preserve"> PAGE   \* MERGEFORMAT </w:instrText>
    </w:r>
    <w:r w:rsidRPr="006D57BC">
      <w:rPr>
        <w:sz w:val="20"/>
      </w:rPr>
      <w:fldChar w:fldCharType="separate"/>
    </w:r>
    <w:r w:rsidR="005D1493">
      <w:rPr>
        <w:noProof/>
        <w:sz w:val="20"/>
      </w:rPr>
      <w:t>33</w:t>
    </w:r>
    <w:r w:rsidRPr="006D57BC">
      <w:rPr>
        <w:noProof/>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B10E56" w14:textId="77777777" w:rsidR="00EE446B" w:rsidRDefault="00EE446B" w:rsidP="006D57BC">
      <w:pPr>
        <w:spacing w:after="0" w:line="240" w:lineRule="auto"/>
      </w:pPr>
      <w:r>
        <w:separator/>
      </w:r>
    </w:p>
  </w:footnote>
  <w:footnote w:type="continuationSeparator" w:id="0">
    <w:p w14:paraId="392F498A" w14:textId="77777777" w:rsidR="00EE446B" w:rsidRDefault="00EE446B" w:rsidP="006D57B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763B81"/>
    <w:multiLevelType w:val="multilevel"/>
    <w:tmpl w:val="63AC209A"/>
    <w:lvl w:ilvl="0">
      <w:start w:val="1"/>
      <w:numFmt w:val="decimal"/>
      <w:lvlText w:val="%1."/>
      <w:lvlJc w:val="left"/>
      <w:pPr>
        <w:tabs>
          <w:tab w:val="num" w:pos="720"/>
        </w:tabs>
        <w:ind w:left="720" w:hanging="360"/>
      </w:pPr>
      <w:rPr>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B10823"/>
    <w:multiLevelType w:val="hybridMultilevel"/>
    <w:tmpl w:val="C1E2B6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B3E62A8"/>
    <w:multiLevelType w:val="hybridMultilevel"/>
    <w:tmpl w:val="5776A49A"/>
    <w:lvl w:ilvl="0" w:tplc="09FC5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E17CB0"/>
    <w:multiLevelType w:val="multilevel"/>
    <w:tmpl w:val="E8DCF41A"/>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2FE805AE"/>
    <w:multiLevelType w:val="hybridMultilevel"/>
    <w:tmpl w:val="B9B87C8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110A7C"/>
    <w:multiLevelType w:val="hybridMultilevel"/>
    <w:tmpl w:val="18E6932E"/>
    <w:lvl w:ilvl="0" w:tplc="E392D440">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2A3E83"/>
    <w:multiLevelType w:val="multilevel"/>
    <w:tmpl w:val="74DA3E0C"/>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5B5D522F"/>
    <w:multiLevelType w:val="multilevel"/>
    <w:tmpl w:val="076C03B6"/>
    <w:lvl w:ilvl="0">
      <w:start w:val="3"/>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5D5258CF"/>
    <w:multiLevelType w:val="multilevel"/>
    <w:tmpl w:val="A5DEE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A075B2C"/>
    <w:multiLevelType w:val="hybridMultilevel"/>
    <w:tmpl w:val="F93E57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120201"/>
    <w:multiLevelType w:val="hybridMultilevel"/>
    <w:tmpl w:val="2DFECAA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3"/>
  </w:num>
  <w:num w:numId="3">
    <w:abstractNumId w:val="8"/>
  </w:num>
  <w:num w:numId="4">
    <w:abstractNumId w:val="0"/>
  </w:num>
  <w:num w:numId="5">
    <w:abstractNumId w:val="1"/>
  </w:num>
  <w:num w:numId="6">
    <w:abstractNumId w:val="9"/>
  </w:num>
  <w:num w:numId="7">
    <w:abstractNumId w:val="5"/>
  </w:num>
  <w:num w:numId="8">
    <w:abstractNumId w:val="2"/>
  </w:num>
  <w:num w:numId="9">
    <w:abstractNumId w:val="7"/>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88F"/>
    <w:rsid w:val="000100D3"/>
    <w:rsid w:val="0001077D"/>
    <w:rsid w:val="000174EC"/>
    <w:rsid w:val="000211B0"/>
    <w:rsid w:val="000232FC"/>
    <w:rsid w:val="00024555"/>
    <w:rsid w:val="00040A1F"/>
    <w:rsid w:val="00046B85"/>
    <w:rsid w:val="00056B7B"/>
    <w:rsid w:val="0006189A"/>
    <w:rsid w:val="00070906"/>
    <w:rsid w:val="00082C18"/>
    <w:rsid w:val="00093B80"/>
    <w:rsid w:val="0009411A"/>
    <w:rsid w:val="000B2F8B"/>
    <w:rsid w:val="000D52E1"/>
    <w:rsid w:val="000F088F"/>
    <w:rsid w:val="000F1C87"/>
    <w:rsid w:val="001008F6"/>
    <w:rsid w:val="001163F5"/>
    <w:rsid w:val="00133318"/>
    <w:rsid w:val="00137CF8"/>
    <w:rsid w:val="0014210B"/>
    <w:rsid w:val="00174D4A"/>
    <w:rsid w:val="001803CB"/>
    <w:rsid w:val="00181B98"/>
    <w:rsid w:val="00184BDE"/>
    <w:rsid w:val="001901BC"/>
    <w:rsid w:val="0019539D"/>
    <w:rsid w:val="00195A22"/>
    <w:rsid w:val="001A7CA9"/>
    <w:rsid w:val="001B2C42"/>
    <w:rsid w:val="001B4035"/>
    <w:rsid w:val="001C4FA7"/>
    <w:rsid w:val="001C6FDB"/>
    <w:rsid w:val="001D6E41"/>
    <w:rsid w:val="001E24F2"/>
    <w:rsid w:val="00201D51"/>
    <w:rsid w:val="00205B52"/>
    <w:rsid w:val="00224A2E"/>
    <w:rsid w:val="00225146"/>
    <w:rsid w:val="00232586"/>
    <w:rsid w:val="002419E4"/>
    <w:rsid w:val="0025354F"/>
    <w:rsid w:val="002628EC"/>
    <w:rsid w:val="002639AE"/>
    <w:rsid w:val="00283C44"/>
    <w:rsid w:val="00292CED"/>
    <w:rsid w:val="002A138E"/>
    <w:rsid w:val="002A5E24"/>
    <w:rsid w:val="002B4993"/>
    <w:rsid w:val="002C399B"/>
    <w:rsid w:val="002D5100"/>
    <w:rsid w:val="00303056"/>
    <w:rsid w:val="00306582"/>
    <w:rsid w:val="00307E43"/>
    <w:rsid w:val="00312B4A"/>
    <w:rsid w:val="0031354A"/>
    <w:rsid w:val="003215D5"/>
    <w:rsid w:val="0032531B"/>
    <w:rsid w:val="003260E2"/>
    <w:rsid w:val="00341481"/>
    <w:rsid w:val="00344FD3"/>
    <w:rsid w:val="00345EEF"/>
    <w:rsid w:val="00346E5C"/>
    <w:rsid w:val="003470F5"/>
    <w:rsid w:val="00352FCC"/>
    <w:rsid w:val="0035515B"/>
    <w:rsid w:val="00362109"/>
    <w:rsid w:val="00365BE0"/>
    <w:rsid w:val="00370047"/>
    <w:rsid w:val="00373079"/>
    <w:rsid w:val="00374301"/>
    <w:rsid w:val="00385231"/>
    <w:rsid w:val="00385363"/>
    <w:rsid w:val="0039121C"/>
    <w:rsid w:val="00392AE7"/>
    <w:rsid w:val="00396571"/>
    <w:rsid w:val="003C3DC1"/>
    <w:rsid w:val="003C5866"/>
    <w:rsid w:val="003D1A8F"/>
    <w:rsid w:val="004251F4"/>
    <w:rsid w:val="00426BF7"/>
    <w:rsid w:val="0043275F"/>
    <w:rsid w:val="00433F2B"/>
    <w:rsid w:val="00464B11"/>
    <w:rsid w:val="00467071"/>
    <w:rsid w:val="0046732A"/>
    <w:rsid w:val="00472D4A"/>
    <w:rsid w:val="004879CD"/>
    <w:rsid w:val="004C2FF7"/>
    <w:rsid w:val="004C4BEC"/>
    <w:rsid w:val="004C4D6A"/>
    <w:rsid w:val="004D18D6"/>
    <w:rsid w:val="004E10CD"/>
    <w:rsid w:val="00501B51"/>
    <w:rsid w:val="005160CF"/>
    <w:rsid w:val="00526C47"/>
    <w:rsid w:val="005344F6"/>
    <w:rsid w:val="00535873"/>
    <w:rsid w:val="005510C7"/>
    <w:rsid w:val="00560392"/>
    <w:rsid w:val="005626FD"/>
    <w:rsid w:val="00565151"/>
    <w:rsid w:val="00581069"/>
    <w:rsid w:val="005861BB"/>
    <w:rsid w:val="005944FB"/>
    <w:rsid w:val="005B2387"/>
    <w:rsid w:val="005D1493"/>
    <w:rsid w:val="005D4F0D"/>
    <w:rsid w:val="005D647C"/>
    <w:rsid w:val="005E5541"/>
    <w:rsid w:val="005F0155"/>
    <w:rsid w:val="005F1DC9"/>
    <w:rsid w:val="00603715"/>
    <w:rsid w:val="006040AF"/>
    <w:rsid w:val="006163D6"/>
    <w:rsid w:val="006247F9"/>
    <w:rsid w:val="00636D89"/>
    <w:rsid w:val="00645E64"/>
    <w:rsid w:val="00646A33"/>
    <w:rsid w:val="00652677"/>
    <w:rsid w:val="00661244"/>
    <w:rsid w:val="00663699"/>
    <w:rsid w:val="00664059"/>
    <w:rsid w:val="0066461B"/>
    <w:rsid w:val="00666A0C"/>
    <w:rsid w:val="00672753"/>
    <w:rsid w:val="00675F34"/>
    <w:rsid w:val="006804FE"/>
    <w:rsid w:val="0068434A"/>
    <w:rsid w:val="0068700D"/>
    <w:rsid w:val="006A3280"/>
    <w:rsid w:val="006A3DBE"/>
    <w:rsid w:val="006B6CC3"/>
    <w:rsid w:val="006C64F1"/>
    <w:rsid w:val="006D1F4D"/>
    <w:rsid w:val="006D57BC"/>
    <w:rsid w:val="006E07D6"/>
    <w:rsid w:val="00706A24"/>
    <w:rsid w:val="007132DC"/>
    <w:rsid w:val="0072438E"/>
    <w:rsid w:val="00725C50"/>
    <w:rsid w:val="00734A57"/>
    <w:rsid w:val="00753D29"/>
    <w:rsid w:val="00755079"/>
    <w:rsid w:val="007565A4"/>
    <w:rsid w:val="00766A20"/>
    <w:rsid w:val="007673E7"/>
    <w:rsid w:val="0079501F"/>
    <w:rsid w:val="007A09AE"/>
    <w:rsid w:val="007A1B1E"/>
    <w:rsid w:val="007D1EE2"/>
    <w:rsid w:val="00800822"/>
    <w:rsid w:val="00810E3F"/>
    <w:rsid w:val="00817570"/>
    <w:rsid w:val="00820F62"/>
    <w:rsid w:val="00821A13"/>
    <w:rsid w:val="00823141"/>
    <w:rsid w:val="008233D4"/>
    <w:rsid w:val="008237D6"/>
    <w:rsid w:val="00831D72"/>
    <w:rsid w:val="008336CD"/>
    <w:rsid w:val="00834BA8"/>
    <w:rsid w:val="00840091"/>
    <w:rsid w:val="00843C40"/>
    <w:rsid w:val="00844972"/>
    <w:rsid w:val="00844C6C"/>
    <w:rsid w:val="008511D7"/>
    <w:rsid w:val="00880E11"/>
    <w:rsid w:val="0088457B"/>
    <w:rsid w:val="008857D1"/>
    <w:rsid w:val="008A4864"/>
    <w:rsid w:val="008B5B6C"/>
    <w:rsid w:val="008C4311"/>
    <w:rsid w:val="008C5C4B"/>
    <w:rsid w:val="008D4EAB"/>
    <w:rsid w:val="008E0E15"/>
    <w:rsid w:val="008E393A"/>
    <w:rsid w:val="008E64EC"/>
    <w:rsid w:val="008F1A18"/>
    <w:rsid w:val="008F424B"/>
    <w:rsid w:val="008F67FB"/>
    <w:rsid w:val="009015F9"/>
    <w:rsid w:val="00906938"/>
    <w:rsid w:val="00912BA7"/>
    <w:rsid w:val="00923C91"/>
    <w:rsid w:val="009311E1"/>
    <w:rsid w:val="00940E5F"/>
    <w:rsid w:val="00945884"/>
    <w:rsid w:val="009525AA"/>
    <w:rsid w:val="00955FD2"/>
    <w:rsid w:val="00965F6D"/>
    <w:rsid w:val="00970FC2"/>
    <w:rsid w:val="009738EC"/>
    <w:rsid w:val="00981FFC"/>
    <w:rsid w:val="0099375F"/>
    <w:rsid w:val="0099549E"/>
    <w:rsid w:val="009A43F3"/>
    <w:rsid w:val="009B0AC0"/>
    <w:rsid w:val="009B15A6"/>
    <w:rsid w:val="009B76D2"/>
    <w:rsid w:val="009C1943"/>
    <w:rsid w:val="009C2C2E"/>
    <w:rsid w:val="009C2DCB"/>
    <w:rsid w:val="009C33B2"/>
    <w:rsid w:val="009C4912"/>
    <w:rsid w:val="009D3454"/>
    <w:rsid w:val="009D5354"/>
    <w:rsid w:val="009E4405"/>
    <w:rsid w:val="009E647D"/>
    <w:rsid w:val="009F0EFF"/>
    <w:rsid w:val="009F39E8"/>
    <w:rsid w:val="009F5FE3"/>
    <w:rsid w:val="009F6954"/>
    <w:rsid w:val="00A0419B"/>
    <w:rsid w:val="00A056D6"/>
    <w:rsid w:val="00A063E1"/>
    <w:rsid w:val="00A208A5"/>
    <w:rsid w:val="00A41F40"/>
    <w:rsid w:val="00A54B39"/>
    <w:rsid w:val="00A55745"/>
    <w:rsid w:val="00A55D68"/>
    <w:rsid w:val="00A56C00"/>
    <w:rsid w:val="00A71B9F"/>
    <w:rsid w:val="00A73F7F"/>
    <w:rsid w:val="00A80B04"/>
    <w:rsid w:val="00AA1E78"/>
    <w:rsid w:val="00AC1DD7"/>
    <w:rsid w:val="00AC7D88"/>
    <w:rsid w:val="00AE0950"/>
    <w:rsid w:val="00AE7112"/>
    <w:rsid w:val="00AF187E"/>
    <w:rsid w:val="00B01E8B"/>
    <w:rsid w:val="00B03451"/>
    <w:rsid w:val="00B04B58"/>
    <w:rsid w:val="00B21EEC"/>
    <w:rsid w:val="00B245CF"/>
    <w:rsid w:val="00B24AE5"/>
    <w:rsid w:val="00B26D49"/>
    <w:rsid w:val="00B3088C"/>
    <w:rsid w:val="00B35382"/>
    <w:rsid w:val="00B36A41"/>
    <w:rsid w:val="00B45FA7"/>
    <w:rsid w:val="00B532EE"/>
    <w:rsid w:val="00B63D01"/>
    <w:rsid w:val="00B707FB"/>
    <w:rsid w:val="00B70952"/>
    <w:rsid w:val="00B76C14"/>
    <w:rsid w:val="00B915B5"/>
    <w:rsid w:val="00B94BCB"/>
    <w:rsid w:val="00B96820"/>
    <w:rsid w:val="00BC4D5C"/>
    <w:rsid w:val="00BD1261"/>
    <w:rsid w:val="00BE069C"/>
    <w:rsid w:val="00BE0FB8"/>
    <w:rsid w:val="00BE7BDA"/>
    <w:rsid w:val="00BF3B93"/>
    <w:rsid w:val="00C01374"/>
    <w:rsid w:val="00C22890"/>
    <w:rsid w:val="00C31AE4"/>
    <w:rsid w:val="00C343A2"/>
    <w:rsid w:val="00C40085"/>
    <w:rsid w:val="00C47F17"/>
    <w:rsid w:val="00C5019C"/>
    <w:rsid w:val="00C516E2"/>
    <w:rsid w:val="00C61BE0"/>
    <w:rsid w:val="00C67D9C"/>
    <w:rsid w:val="00C76F99"/>
    <w:rsid w:val="00C80F32"/>
    <w:rsid w:val="00C91AD7"/>
    <w:rsid w:val="00C93AF0"/>
    <w:rsid w:val="00CA638A"/>
    <w:rsid w:val="00CB242F"/>
    <w:rsid w:val="00CB2804"/>
    <w:rsid w:val="00CC03CB"/>
    <w:rsid w:val="00CC3997"/>
    <w:rsid w:val="00CD0119"/>
    <w:rsid w:val="00CE0595"/>
    <w:rsid w:val="00CE3578"/>
    <w:rsid w:val="00CE5EB1"/>
    <w:rsid w:val="00CF5502"/>
    <w:rsid w:val="00D10E74"/>
    <w:rsid w:val="00D14A5B"/>
    <w:rsid w:val="00D15823"/>
    <w:rsid w:val="00D15B03"/>
    <w:rsid w:val="00D16BF7"/>
    <w:rsid w:val="00D3666F"/>
    <w:rsid w:val="00D55553"/>
    <w:rsid w:val="00D80C6C"/>
    <w:rsid w:val="00D825E8"/>
    <w:rsid w:val="00D83F64"/>
    <w:rsid w:val="00D84367"/>
    <w:rsid w:val="00D93D9B"/>
    <w:rsid w:val="00D95079"/>
    <w:rsid w:val="00D96D16"/>
    <w:rsid w:val="00DA29CE"/>
    <w:rsid w:val="00DA6E9D"/>
    <w:rsid w:val="00DA7BA1"/>
    <w:rsid w:val="00DB3F4E"/>
    <w:rsid w:val="00DB5640"/>
    <w:rsid w:val="00DB5D15"/>
    <w:rsid w:val="00DF672D"/>
    <w:rsid w:val="00E00460"/>
    <w:rsid w:val="00E12448"/>
    <w:rsid w:val="00E12DB6"/>
    <w:rsid w:val="00E16430"/>
    <w:rsid w:val="00E200D5"/>
    <w:rsid w:val="00E40DE7"/>
    <w:rsid w:val="00E41B0B"/>
    <w:rsid w:val="00E518AD"/>
    <w:rsid w:val="00E53853"/>
    <w:rsid w:val="00E54D89"/>
    <w:rsid w:val="00E571A5"/>
    <w:rsid w:val="00E64302"/>
    <w:rsid w:val="00E66C39"/>
    <w:rsid w:val="00E73EF7"/>
    <w:rsid w:val="00E74E3A"/>
    <w:rsid w:val="00E8635A"/>
    <w:rsid w:val="00E96F3B"/>
    <w:rsid w:val="00EA0824"/>
    <w:rsid w:val="00EC2D61"/>
    <w:rsid w:val="00EC454F"/>
    <w:rsid w:val="00ED15D1"/>
    <w:rsid w:val="00ED36A1"/>
    <w:rsid w:val="00EE145A"/>
    <w:rsid w:val="00EE2D69"/>
    <w:rsid w:val="00EE446B"/>
    <w:rsid w:val="00EE5203"/>
    <w:rsid w:val="00EE635E"/>
    <w:rsid w:val="00EF7567"/>
    <w:rsid w:val="00F07C3F"/>
    <w:rsid w:val="00F135C0"/>
    <w:rsid w:val="00F3382A"/>
    <w:rsid w:val="00F35E96"/>
    <w:rsid w:val="00F41BA6"/>
    <w:rsid w:val="00F50A4D"/>
    <w:rsid w:val="00FC6597"/>
    <w:rsid w:val="00FD1EF0"/>
    <w:rsid w:val="00FD3152"/>
    <w:rsid w:val="00FE22B5"/>
    <w:rsid w:val="00FE5C85"/>
    <w:rsid w:val="00FE77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7F971"/>
  <w15:docId w15:val="{A5F6B6DE-12A4-47A3-984F-0C29F6087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088F"/>
  </w:style>
  <w:style w:type="paragraph" w:styleId="Heading1">
    <w:name w:val="heading 1"/>
    <w:basedOn w:val="Normal"/>
    <w:next w:val="Normal"/>
    <w:link w:val="Heading1Char"/>
    <w:uiPriority w:val="9"/>
    <w:qFormat/>
    <w:rsid w:val="005510C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47F1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0C7"/>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5510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0C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E571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C2DCB"/>
    <w:pPr>
      <w:spacing w:after="200" w:line="240" w:lineRule="auto"/>
    </w:pPr>
    <w:rPr>
      <w:i/>
      <w:iCs/>
      <w:color w:val="44546A" w:themeColor="text2"/>
      <w:sz w:val="18"/>
      <w:szCs w:val="18"/>
    </w:rPr>
  </w:style>
  <w:style w:type="paragraph" w:styleId="ListParagraph">
    <w:name w:val="List Paragraph"/>
    <w:basedOn w:val="Normal"/>
    <w:uiPriority w:val="34"/>
    <w:qFormat/>
    <w:rsid w:val="00CB242F"/>
    <w:pPr>
      <w:ind w:left="720"/>
      <w:contextualSpacing/>
    </w:pPr>
  </w:style>
  <w:style w:type="paragraph" w:styleId="BalloonText">
    <w:name w:val="Balloon Text"/>
    <w:basedOn w:val="Normal"/>
    <w:link w:val="BalloonTextChar"/>
    <w:uiPriority w:val="99"/>
    <w:semiHidden/>
    <w:unhideWhenUsed/>
    <w:rsid w:val="00A55D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5D68"/>
    <w:rPr>
      <w:rFonts w:ascii="Tahoma" w:hAnsi="Tahoma" w:cs="Tahoma"/>
      <w:sz w:val="16"/>
      <w:szCs w:val="16"/>
    </w:rPr>
  </w:style>
  <w:style w:type="paragraph" w:styleId="Header">
    <w:name w:val="header"/>
    <w:basedOn w:val="Normal"/>
    <w:link w:val="HeaderChar"/>
    <w:uiPriority w:val="99"/>
    <w:unhideWhenUsed/>
    <w:rsid w:val="006D57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57BC"/>
  </w:style>
  <w:style w:type="paragraph" w:styleId="Footer">
    <w:name w:val="footer"/>
    <w:basedOn w:val="Normal"/>
    <w:link w:val="FooterChar"/>
    <w:uiPriority w:val="99"/>
    <w:unhideWhenUsed/>
    <w:rsid w:val="006D57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57BC"/>
  </w:style>
  <w:style w:type="character" w:customStyle="1" w:styleId="Heading2Char">
    <w:name w:val="Heading 2 Char"/>
    <w:basedOn w:val="DefaultParagraphFont"/>
    <w:link w:val="Heading2"/>
    <w:uiPriority w:val="9"/>
    <w:rsid w:val="00C47F17"/>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B03451"/>
    <w:rPr>
      <w:sz w:val="16"/>
      <w:szCs w:val="16"/>
    </w:rPr>
  </w:style>
  <w:style w:type="paragraph" w:styleId="CommentText">
    <w:name w:val="annotation text"/>
    <w:basedOn w:val="Normal"/>
    <w:link w:val="CommentTextChar"/>
    <w:uiPriority w:val="99"/>
    <w:semiHidden/>
    <w:unhideWhenUsed/>
    <w:rsid w:val="00B03451"/>
    <w:pPr>
      <w:spacing w:line="240" w:lineRule="auto"/>
    </w:pPr>
    <w:rPr>
      <w:sz w:val="20"/>
      <w:szCs w:val="20"/>
    </w:rPr>
  </w:style>
  <w:style w:type="character" w:customStyle="1" w:styleId="CommentTextChar">
    <w:name w:val="Comment Text Char"/>
    <w:basedOn w:val="DefaultParagraphFont"/>
    <w:link w:val="CommentText"/>
    <w:uiPriority w:val="99"/>
    <w:semiHidden/>
    <w:rsid w:val="00B03451"/>
    <w:rPr>
      <w:sz w:val="20"/>
      <w:szCs w:val="20"/>
    </w:rPr>
  </w:style>
  <w:style w:type="paragraph" w:styleId="CommentSubject">
    <w:name w:val="annotation subject"/>
    <w:basedOn w:val="CommentText"/>
    <w:next w:val="CommentText"/>
    <w:link w:val="CommentSubjectChar"/>
    <w:uiPriority w:val="99"/>
    <w:semiHidden/>
    <w:unhideWhenUsed/>
    <w:rsid w:val="00B03451"/>
    <w:rPr>
      <w:b/>
      <w:bCs/>
    </w:rPr>
  </w:style>
  <w:style w:type="character" w:customStyle="1" w:styleId="CommentSubjectChar">
    <w:name w:val="Comment Subject Char"/>
    <w:basedOn w:val="CommentTextChar"/>
    <w:link w:val="CommentSubject"/>
    <w:uiPriority w:val="99"/>
    <w:semiHidden/>
    <w:rsid w:val="00B03451"/>
    <w:rPr>
      <w:b/>
      <w:bCs/>
      <w:sz w:val="20"/>
      <w:szCs w:val="20"/>
    </w:rPr>
  </w:style>
  <w:style w:type="character" w:styleId="Hyperlink">
    <w:name w:val="Hyperlink"/>
    <w:basedOn w:val="DefaultParagraphFont"/>
    <w:uiPriority w:val="99"/>
    <w:unhideWhenUsed/>
    <w:rsid w:val="00472D4A"/>
    <w:rPr>
      <w:color w:val="0563C1" w:themeColor="hyperlink"/>
      <w:u w:val="single"/>
    </w:rPr>
  </w:style>
  <w:style w:type="paragraph" w:styleId="NormalWeb">
    <w:name w:val="Normal (Web)"/>
    <w:basedOn w:val="Normal"/>
    <w:uiPriority w:val="99"/>
    <w:semiHidden/>
    <w:unhideWhenUsed/>
    <w:rsid w:val="00292CE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3411207">
      <w:bodyDiv w:val="1"/>
      <w:marLeft w:val="0"/>
      <w:marRight w:val="0"/>
      <w:marTop w:val="0"/>
      <w:marBottom w:val="0"/>
      <w:divBdr>
        <w:top w:val="none" w:sz="0" w:space="0" w:color="auto"/>
        <w:left w:val="none" w:sz="0" w:space="0" w:color="auto"/>
        <w:bottom w:val="none" w:sz="0" w:space="0" w:color="auto"/>
        <w:right w:val="none" w:sz="0" w:space="0" w:color="auto"/>
      </w:divBdr>
    </w:div>
    <w:div w:id="1076242982">
      <w:bodyDiv w:val="1"/>
      <w:marLeft w:val="0"/>
      <w:marRight w:val="0"/>
      <w:marTop w:val="0"/>
      <w:marBottom w:val="0"/>
      <w:divBdr>
        <w:top w:val="none" w:sz="0" w:space="0" w:color="auto"/>
        <w:left w:val="none" w:sz="0" w:space="0" w:color="auto"/>
        <w:bottom w:val="none" w:sz="0" w:space="0" w:color="auto"/>
        <w:right w:val="none" w:sz="0" w:space="0" w:color="auto"/>
      </w:divBdr>
    </w:div>
    <w:div w:id="1085567665">
      <w:bodyDiv w:val="1"/>
      <w:marLeft w:val="0"/>
      <w:marRight w:val="0"/>
      <w:marTop w:val="0"/>
      <w:marBottom w:val="0"/>
      <w:divBdr>
        <w:top w:val="none" w:sz="0" w:space="0" w:color="auto"/>
        <w:left w:val="none" w:sz="0" w:space="0" w:color="auto"/>
        <w:bottom w:val="none" w:sz="0" w:space="0" w:color="auto"/>
        <w:right w:val="none" w:sz="0" w:space="0" w:color="auto"/>
      </w:divBdr>
    </w:div>
    <w:div w:id="1450778470">
      <w:bodyDiv w:val="1"/>
      <w:marLeft w:val="0"/>
      <w:marRight w:val="0"/>
      <w:marTop w:val="0"/>
      <w:marBottom w:val="0"/>
      <w:divBdr>
        <w:top w:val="none" w:sz="0" w:space="0" w:color="auto"/>
        <w:left w:val="none" w:sz="0" w:space="0" w:color="auto"/>
        <w:bottom w:val="none" w:sz="0" w:space="0" w:color="auto"/>
        <w:right w:val="none" w:sz="0" w:space="0" w:color="auto"/>
      </w:divBdr>
    </w:div>
    <w:div w:id="1536116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61E77-D548-476E-B8CB-FB90B8014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6954</Words>
  <Characters>39639</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Rockwell Collins</Company>
  <LinksUpToDate>false</LinksUpToDate>
  <CharactersWithSpaces>46501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Amundson, Isaac E</dc:creator>
  <cp:keywords/>
  <dc:description/>
  <cp:lastModifiedBy>Amundson, Isaac E</cp:lastModifiedBy>
  <cp:revision>87</cp:revision>
  <cp:lastPrinted>2018-07-13T20:06:00Z</cp:lastPrinted>
  <dcterms:created xsi:type="dcterms:W3CDTF">2018-07-13T20:06:00Z</dcterms:created>
  <dcterms:modified xsi:type="dcterms:W3CDTF">2018-12-12T01:53:00Z</dcterms:modified>
</cp:coreProperties>
</file>